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FD90" w14:textId="77777777" w:rsidR="00D35F5C" w:rsidRDefault="00D35F5C" w:rsidP="00DE02C4">
      <w:pPr>
        <w:ind w:left="-142" w:right="-284"/>
        <w:jc w:val="center"/>
        <w:rPr>
          <w:b/>
        </w:rPr>
      </w:pPr>
      <w:bookmarkStart w:id="0" w:name="_Hlk161391256"/>
    </w:p>
    <w:p w14:paraId="160F3612" w14:textId="77777777" w:rsidR="00DE02C4" w:rsidRPr="004A44F5" w:rsidRDefault="00DE02C4" w:rsidP="00DE02C4">
      <w:pPr>
        <w:ind w:left="-142" w:right="-284"/>
        <w:jc w:val="center"/>
        <w:rPr>
          <w:rFonts w:ascii="Arial Black" w:hAnsi="Arial Black"/>
          <w:b/>
          <w:sz w:val="28"/>
          <w:szCs w:val="28"/>
        </w:rPr>
      </w:pPr>
      <w:r w:rsidRPr="004A44F5">
        <w:rPr>
          <w:rFonts w:ascii="Arial Black" w:hAnsi="Arial Black"/>
          <w:b/>
          <w:sz w:val="28"/>
          <w:szCs w:val="28"/>
        </w:rPr>
        <w:t>AUTORIZAÇÃO PARA EXECUÇÃO DE OBRAS POR TERCEIROS</w:t>
      </w:r>
    </w:p>
    <w:p w14:paraId="093A072C" w14:textId="77777777" w:rsidR="00D96C6A" w:rsidRPr="00D96C6A" w:rsidRDefault="00D96C6A" w:rsidP="00DE02C4">
      <w:pPr>
        <w:ind w:left="-142" w:right="-284"/>
        <w:jc w:val="center"/>
        <w:rPr>
          <w:rFonts w:ascii="Arial Black" w:hAnsi="Arial Black"/>
          <w:b/>
        </w:rPr>
      </w:pPr>
    </w:p>
    <w:p w14:paraId="609A07E9" w14:textId="77777777" w:rsidR="00DE02C4" w:rsidRPr="00D35F5C" w:rsidRDefault="00DE02C4" w:rsidP="00DE02C4">
      <w:pPr>
        <w:ind w:left="-142" w:right="-284"/>
        <w:jc w:val="center"/>
        <w:rPr>
          <w:b/>
        </w:rPr>
      </w:pPr>
    </w:p>
    <w:tbl>
      <w:tblPr>
        <w:tblStyle w:val="Tabelacomgrade"/>
        <w:tblW w:w="0" w:type="auto"/>
        <w:tblInd w:w="2652" w:type="dxa"/>
        <w:tblLook w:val="04A0" w:firstRow="1" w:lastRow="0" w:firstColumn="1" w:lastColumn="0" w:noHBand="0" w:noVBand="1"/>
      </w:tblPr>
      <w:tblGrid>
        <w:gridCol w:w="1738"/>
        <w:gridCol w:w="2976"/>
      </w:tblGrid>
      <w:tr w:rsidR="00DE02C4" w:rsidRPr="00D35F5C" w14:paraId="30DAF127" w14:textId="77777777" w:rsidTr="00116BBA">
        <w:tc>
          <w:tcPr>
            <w:tcW w:w="1738" w:type="dxa"/>
            <w:vMerge w:val="restart"/>
            <w:vAlign w:val="center"/>
          </w:tcPr>
          <w:p w14:paraId="102E5867" w14:textId="77777777" w:rsidR="00DE02C4" w:rsidRPr="00D96C6A" w:rsidRDefault="00DE02C4" w:rsidP="00451A9B">
            <w:pPr>
              <w:ind w:right="-149"/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  <w:r w:rsidRPr="00D96C6A">
              <w:rPr>
                <w:rFonts w:ascii="Aptos Narrow" w:hAnsi="Aptos Narrow"/>
                <w:bCs/>
                <w:sz w:val="22"/>
                <w:szCs w:val="22"/>
              </w:rPr>
              <w:t>Localização</w:t>
            </w:r>
          </w:p>
          <w:p w14:paraId="5D022A54" w14:textId="77777777" w:rsidR="00DE02C4" w:rsidRPr="00D96C6A" w:rsidRDefault="00DE02C4" w:rsidP="00451A9B">
            <w:pPr>
              <w:ind w:right="-149"/>
              <w:jc w:val="center"/>
              <w:rPr>
                <w:rFonts w:ascii="Aptos Narrow" w:hAnsi="Aptos Narrow"/>
                <w:b/>
                <w:sz w:val="36"/>
                <w:szCs w:val="36"/>
              </w:rPr>
            </w:pPr>
            <w:r w:rsidRPr="00D96C6A">
              <w:rPr>
                <w:rFonts w:ascii="Aptos Narrow" w:hAnsi="Aptos Narrow"/>
                <w:bCs/>
                <w:sz w:val="22"/>
                <w:szCs w:val="22"/>
              </w:rPr>
              <w:t>do lote</w:t>
            </w:r>
          </w:p>
        </w:tc>
        <w:tc>
          <w:tcPr>
            <w:tcW w:w="2976" w:type="dxa"/>
            <w:vAlign w:val="center"/>
          </w:tcPr>
          <w:p w14:paraId="70D2F7FF" w14:textId="77777777" w:rsidR="00DE02C4" w:rsidRPr="00D96C6A" w:rsidRDefault="00DE02C4" w:rsidP="00451A9B">
            <w:pPr>
              <w:ind w:right="-284"/>
              <w:rPr>
                <w:rFonts w:ascii="Aptos Narrow" w:hAnsi="Aptos Narrow"/>
                <w:bCs/>
                <w:sz w:val="22"/>
                <w:szCs w:val="22"/>
              </w:rPr>
            </w:pPr>
            <w:r w:rsidRPr="00D96C6A">
              <w:rPr>
                <w:rFonts w:ascii="Aptos Narrow" w:hAnsi="Aptos Narrow"/>
                <w:bCs/>
                <w:sz w:val="22"/>
                <w:szCs w:val="22"/>
              </w:rPr>
              <w:t>Planta:</w:t>
            </w:r>
            <w:r w:rsidR="00116BBA" w:rsidRPr="00D96C6A">
              <w:rPr>
                <w:rFonts w:ascii="Aptos Narrow" w:hAnsi="Aptos Narrow"/>
                <w:bCs/>
                <w:sz w:val="22"/>
                <w:szCs w:val="22"/>
              </w:rPr>
              <w:t xml:space="preserve"> </w:t>
            </w:r>
          </w:p>
          <w:p w14:paraId="371EBA39" w14:textId="342129FE" w:rsidR="00116BBA" w:rsidRPr="00D96C6A" w:rsidRDefault="00116BBA" w:rsidP="00451A9B">
            <w:pPr>
              <w:ind w:right="-284"/>
              <w:rPr>
                <w:rFonts w:ascii="Aptos Narrow" w:hAnsi="Aptos Narrow"/>
                <w:b/>
                <w:sz w:val="22"/>
                <w:szCs w:val="22"/>
              </w:rPr>
            </w:pPr>
            <w:r w:rsidRPr="00D96C6A">
              <w:rPr>
                <w:rFonts w:ascii="Aptos Narrow" w:hAnsi="Aptos Narrow"/>
                <w:b/>
                <w:sz w:val="40"/>
                <w:szCs w:val="40"/>
              </w:rPr>
              <w:t>00</w:t>
            </w:r>
          </w:p>
        </w:tc>
      </w:tr>
      <w:tr w:rsidR="00DE02C4" w:rsidRPr="00D35F5C" w14:paraId="32FEDDBD" w14:textId="77777777" w:rsidTr="00116BBA">
        <w:tc>
          <w:tcPr>
            <w:tcW w:w="1738" w:type="dxa"/>
            <w:vMerge/>
            <w:vAlign w:val="center"/>
          </w:tcPr>
          <w:p w14:paraId="5A6233D7" w14:textId="77777777" w:rsidR="00DE02C4" w:rsidRPr="00D96C6A" w:rsidRDefault="00DE02C4" w:rsidP="00451A9B">
            <w:pPr>
              <w:ind w:right="-284"/>
              <w:rPr>
                <w:rFonts w:ascii="Aptos Narrow" w:hAnsi="Aptos Narrow"/>
                <w:b/>
                <w:sz w:val="36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70FCC622" w14:textId="77777777" w:rsidR="00DE02C4" w:rsidRPr="00D96C6A" w:rsidRDefault="00DE02C4" w:rsidP="00451A9B">
            <w:pPr>
              <w:ind w:right="-284"/>
              <w:rPr>
                <w:rFonts w:ascii="Aptos Narrow" w:hAnsi="Aptos Narrow"/>
                <w:bCs/>
                <w:sz w:val="22"/>
                <w:szCs w:val="22"/>
              </w:rPr>
            </w:pPr>
            <w:r w:rsidRPr="00D96C6A">
              <w:rPr>
                <w:rFonts w:ascii="Aptos Narrow" w:hAnsi="Aptos Narrow"/>
                <w:bCs/>
                <w:sz w:val="22"/>
                <w:szCs w:val="22"/>
              </w:rPr>
              <w:t>Quadra:</w:t>
            </w:r>
          </w:p>
          <w:p w14:paraId="046BB4AC" w14:textId="2AF674DB" w:rsidR="00116BBA" w:rsidRPr="00D96C6A" w:rsidRDefault="00116BBA" w:rsidP="00451A9B">
            <w:pPr>
              <w:ind w:right="-284"/>
              <w:rPr>
                <w:rFonts w:ascii="Aptos Narrow" w:hAnsi="Aptos Narrow"/>
                <w:b/>
                <w:sz w:val="22"/>
                <w:szCs w:val="22"/>
              </w:rPr>
            </w:pPr>
            <w:r w:rsidRPr="00D96C6A">
              <w:rPr>
                <w:rFonts w:ascii="Aptos Narrow" w:hAnsi="Aptos Narrow"/>
                <w:b/>
                <w:sz w:val="40"/>
                <w:szCs w:val="40"/>
              </w:rPr>
              <w:t>000</w:t>
            </w:r>
          </w:p>
        </w:tc>
      </w:tr>
      <w:tr w:rsidR="00DE02C4" w:rsidRPr="00D35F5C" w14:paraId="626CD0F2" w14:textId="77777777" w:rsidTr="00116BBA">
        <w:tc>
          <w:tcPr>
            <w:tcW w:w="1738" w:type="dxa"/>
            <w:vMerge/>
            <w:vAlign w:val="center"/>
          </w:tcPr>
          <w:p w14:paraId="768D586D" w14:textId="77777777" w:rsidR="00DE02C4" w:rsidRPr="00D96C6A" w:rsidRDefault="00DE02C4" w:rsidP="00451A9B">
            <w:pPr>
              <w:ind w:right="-284"/>
              <w:rPr>
                <w:rFonts w:ascii="Aptos Narrow" w:hAnsi="Aptos Narrow"/>
                <w:b/>
                <w:sz w:val="36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7D206EE3" w14:textId="77777777" w:rsidR="00DE02C4" w:rsidRPr="00D96C6A" w:rsidRDefault="00DE02C4" w:rsidP="00451A9B">
            <w:pPr>
              <w:ind w:right="-284"/>
              <w:rPr>
                <w:rFonts w:ascii="Aptos Narrow" w:hAnsi="Aptos Narrow"/>
                <w:bCs/>
                <w:sz w:val="22"/>
                <w:szCs w:val="22"/>
              </w:rPr>
            </w:pPr>
            <w:r w:rsidRPr="00D96C6A">
              <w:rPr>
                <w:rFonts w:ascii="Aptos Narrow" w:hAnsi="Aptos Narrow"/>
                <w:bCs/>
                <w:sz w:val="22"/>
                <w:szCs w:val="22"/>
              </w:rPr>
              <w:t>Lote:</w:t>
            </w:r>
          </w:p>
          <w:p w14:paraId="2786335A" w14:textId="604AF8F1" w:rsidR="00116BBA" w:rsidRPr="00D96C6A" w:rsidRDefault="00116BBA" w:rsidP="00451A9B">
            <w:pPr>
              <w:ind w:right="-284"/>
              <w:rPr>
                <w:rFonts w:ascii="Aptos Narrow" w:hAnsi="Aptos Narrow"/>
                <w:b/>
                <w:sz w:val="22"/>
                <w:szCs w:val="22"/>
              </w:rPr>
            </w:pPr>
            <w:r w:rsidRPr="00D96C6A">
              <w:rPr>
                <w:rFonts w:ascii="Aptos Narrow" w:hAnsi="Aptos Narrow"/>
                <w:b/>
                <w:sz w:val="40"/>
                <w:szCs w:val="40"/>
              </w:rPr>
              <w:t>00</w:t>
            </w:r>
          </w:p>
        </w:tc>
      </w:tr>
    </w:tbl>
    <w:p w14:paraId="0398B82C" w14:textId="77777777" w:rsidR="00DE02C4" w:rsidRPr="00D35F5C" w:rsidRDefault="00DE02C4" w:rsidP="00DE02C4">
      <w:pPr>
        <w:ind w:left="-142" w:right="-284"/>
        <w:jc w:val="both"/>
      </w:pPr>
    </w:p>
    <w:p w14:paraId="1E05B2A5" w14:textId="77777777" w:rsidR="00D96C6A" w:rsidRDefault="00D96C6A" w:rsidP="00DE02C4">
      <w:pPr>
        <w:spacing w:line="360" w:lineRule="auto"/>
        <w:ind w:left="-142" w:right="-284"/>
        <w:jc w:val="both"/>
        <w:rPr>
          <w:rFonts w:ascii="Aptos Narrow" w:hAnsi="Aptos Narrow"/>
          <w:b/>
        </w:rPr>
      </w:pPr>
    </w:p>
    <w:p w14:paraId="14DE24D0" w14:textId="75C7D075" w:rsidR="00DE02C4" w:rsidRPr="00D96C6A" w:rsidRDefault="00DE02C4" w:rsidP="00DE02C4">
      <w:pPr>
        <w:spacing w:line="360" w:lineRule="auto"/>
        <w:ind w:left="-142" w:right="-284"/>
        <w:jc w:val="both"/>
        <w:rPr>
          <w:rFonts w:ascii="Aptos Narrow" w:hAnsi="Aptos Narrow"/>
        </w:rPr>
      </w:pPr>
      <w:r w:rsidRPr="00D96C6A">
        <w:rPr>
          <w:rFonts w:ascii="Aptos Narrow" w:hAnsi="Aptos Narrow"/>
          <w:b/>
        </w:rPr>
        <w:t xml:space="preserve">Eu (nome), </w:t>
      </w:r>
      <w:r w:rsidRPr="00D96C6A">
        <w:rPr>
          <w:rFonts w:ascii="Aptos Narrow" w:hAnsi="Aptos Narrow"/>
        </w:rPr>
        <w:t xml:space="preserve">(nacionalidade), (estado civil), (profissão), CPF nº 000.000.000-00, na qualidade de proprietário(a) do imóvel localizado à (endereço), autorizo o (a) </w:t>
      </w:r>
      <w:r w:rsidRPr="00D96C6A">
        <w:rPr>
          <w:rFonts w:ascii="Aptos Narrow" w:hAnsi="Aptos Narrow"/>
          <w:b/>
        </w:rPr>
        <w:t>Sr(a). (nome)</w:t>
      </w:r>
      <w:r w:rsidRPr="00D96C6A">
        <w:rPr>
          <w:rFonts w:ascii="Aptos Narrow" w:hAnsi="Aptos Narrow"/>
        </w:rPr>
        <w:t xml:space="preserve">, CPF nº 000.000.000-00, a </w:t>
      </w:r>
      <w:r w:rsidRPr="00D96C6A">
        <w:rPr>
          <w:rFonts w:ascii="Aptos Narrow" w:hAnsi="Aptos Narrow"/>
          <w:u w:val="single"/>
        </w:rPr>
        <w:t>realizar obra no referido imóvel/assinar todos os documentos referente</w:t>
      </w:r>
      <w:r w:rsidR="00582EF1">
        <w:rPr>
          <w:rFonts w:ascii="Aptos Narrow" w:hAnsi="Aptos Narrow"/>
          <w:u w:val="single"/>
        </w:rPr>
        <w:t>s</w:t>
      </w:r>
      <w:r w:rsidRPr="00D96C6A">
        <w:rPr>
          <w:rFonts w:ascii="Aptos Narrow" w:hAnsi="Aptos Narrow"/>
          <w:u w:val="single"/>
        </w:rPr>
        <w:t xml:space="preserve"> a emissão do Alvará</w:t>
      </w:r>
      <w:r w:rsidR="00116BBA" w:rsidRPr="00D96C6A">
        <w:rPr>
          <w:rFonts w:ascii="Aptos Narrow" w:hAnsi="Aptos Narrow"/>
          <w:u w:val="single"/>
        </w:rPr>
        <w:t xml:space="preserve"> </w:t>
      </w:r>
      <w:r w:rsidR="00116BBA" w:rsidRPr="00D96C6A">
        <w:rPr>
          <w:rFonts w:ascii="Aptos Narrow" w:hAnsi="Aptos Narrow"/>
          <w:color w:val="FF0000"/>
          <w:u w:val="single"/>
        </w:rPr>
        <w:t>(podem ser incluída</w:t>
      </w:r>
      <w:r w:rsidR="00DE2231">
        <w:rPr>
          <w:rFonts w:ascii="Aptos Narrow" w:hAnsi="Aptos Narrow"/>
          <w:color w:val="FF0000"/>
          <w:u w:val="single"/>
        </w:rPr>
        <w:t>s</w:t>
      </w:r>
      <w:r w:rsidR="00116BBA" w:rsidRPr="00D96C6A">
        <w:rPr>
          <w:rFonts w:ascii="Aptos Narrow" w:hAnsi="Aptos Narrow"/>
          <w:color w:val="FF0000"/>
          <w:u w:val="single"/>
        </w:rPr>
        <w:t xml:space="preserve"> autorizações para </w:t>
      </w:r>
      <w:r w:rsidR="00582EF1">
        <w:rPr>
          <w:rFonts w:ascii="Aptos Narrow" w:hAnsi="Aptos Narrow"/>
          <w:color w:val="FF0000"/>
          <w:u w:val="single"/>
        </w:rPr>
        <w:t>C</w:t>
      </w:r>
      <w:r w:rsidR="00116BBA" w:rsidRPr="00D96C6A">
        <w:rPr>
          <w:rFonts w:ascii="Aptos Narrow" w:hAnsi="Aptos Narrow"/>
          <w:color w:val="FF0000"/>
          <w:u w:val="single"/>
        </w:rPr>
        <w:t>oncessionárias, CVCO, etc)</w:t>
      </w:r>
      <w:r w:rsidRPr="00D96C6A">
        <w:rPr>
          <w:rFonts w:ascii="Aptos Narrow" w:hAnsi="Aptos Narrow"/>
        </w:rPr>
        <w:t>, conforme projeto que integra esta autorização para todos os fins.</w:t>
      </w:r>
    </w:p>
    <w:p w14:paraId="2936F536" w14:textId="278640C8" w:rsidR="00DE02C4" w:rsidRPr="00D96C6A" w:rsidRDefault="00DE02C4" w:rsidP="00DE02C4">
      <w:pPr>
        <w:spacing w:line="360" w:lineRule="auto"/>
        <w:ind w:left="-142" w:right="-284"/>
        <w:jc w:val="right"/>
        <w:rPr>
          <w:rFonts w:ascii="Aptos Narrow" w:hAnsi="Aptos Narrow"/>
        </w:rPr>
      </w:pPr>
      <w:r w:rsidRPr="00D96C6A">
        <w:rPr>
          <w:rFonts w:ascii="Aptos Narrow" w:hAnsi="Aptos Narrow"/>
        </w:rPr>
        <w:t>Guaratuba/PR,       de                            de</w:t>
      </w:r>
      <w:r w:rsidR="006325F9" w:rsidRPr="00D96C6A">
        <w:rPr>
          <w:rFonts w:ascii="Aptos Narrow" w:hAnsi="Aptos Narrow"/>
        </w:rPr>
        <w:t xml:space="preserve"> 2025</w:t>
      </w:r>
      <w:r w:rsidRPr="00D96C6A">
        <w:rPr>
          <w:rFonts w:ascii="Aptos Narrow" w:hAnsi="Aptos Narrow"/>
        </w:rPr>
        <w:t>.</w:t>
      </w:r>
    </w:p>
    <w:p w14:paraId="3C69F48E" w14:textId="77777777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</w:p>
    <w:p w14:paraId="47D7C08E" w14:textId="77777777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</w:p>
    <w:p w14:paraId="3B02E0AD" w14:textId="77777777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</w:p>
    <w:p w14:paraId="7872258F" w14:textId="77777777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</w:p>
    <w:p w14:paraId="4E17E18C" w14:textId="77777777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</w:p>
    <w:p w14:paraId="0534A8C8" w14:textId="548E7782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  <w:r w:rsidRPr="00D96C6A">
        <w:rPr>
          <w:rFonts w:ascii="Aptos Narrow" w:hAnsi="Aptos Narrow"/>
        </w:rPr>
        <w:t xml:space="preserve">(ASSINATURA) </w:t>
      </w:r>
    </w:p>
    <w:p w14:paraId="503BA9DE" w14:textId="4DBAEA95" w:rsidR="00DE02C4" w:rsidRPr="00D96C6A" w:rsidRDefault="006909AB" w:rsidP="00DE02C4">
      <w:pPr>
        <w:ind w:left="-142" w:right="-284"/>
        <w:jc w:val="both"/>
        <w:rPr>
          <w:rFonts w:ascii="Aptos Narrow" w:hAnsi="Aptos Narrow"/>
        </w:rPr>
      </w:pPr>
      <w:r w:rsidRPr="00D96C6A">
        <w:rPr>
          <w:rFonts w:ascii="Aptos Narrow" w:hAnsi="Aptos Narrow"/>
        </w:rPr>
        <w:t>Nome completo do</w:t>
      </w:r>
      <w:r w:rsidR="00DE02C4" w:rsidRPr="00D96C6A">
        <w:rPr>
          <w:rFonts w:ascii="Aptos Narrow" w:hAnsi="Aptos Narrow"/>
        </w:rPr>
        <w:t xml:space="preserve">(a) proprietário(a). </w:t>
      </w:r>
    </w:p>
    <w:p w14:paraId="1BF07FBE" w14:textId="687BA32E" w:rsidR="00DE02C4" w:rsidRPr="00D96C6A" w:rsidRDefault="006909AB" w:rsidP="00DE02C4">
      <w:pPr>
        <w:ind w:left="-142" w:right="-284"/>
        <w:jc w:val="both"/>
        <w:rPr>
          <w:rFonts w:ascii="Aptos Narrow" w:hAnsi="Aptos Narrow"/>
        </w:rPr>
      </w:pPr>
      <w:r w:rsidRPr="00D96C6A">
        <w:rPr>
          <w:rFonts w:ascii="Aptos Narrow" w:hAnsi="Aptos Narrow"/>
        </w:rPr>
        <w:t>CPF do(a) proprietário</w:t>
      </w:r>
      <w:r w:rsidR="00DE02C4" w:rsidRPr="00D96C6A">
        <w:rPr>
          <w:rFonts w:ascii="Aptos Narrow" w:hAnsi="Aptos Narrow"/>
        </w:rPr>
        <w:t xml:space="preserve">(a).  </w:t>
      </w:r>
    </w:p>
    <w:p w14:paraId="74616A8C" w14:textId="77777777" w:rsidR="00DE02C4" w:rsidRPr="00D35F5C" w:rsidRDefault="00DE02C4" w:rsidP="00DE02C4">
      <w:pPr>
        <w:ind w:left="-142" w:right="-284"/>
        <w:jc w:val="both"/>
      </w:pPr>
    </w:p>
    <w:p w14:paraId="5841647C" w14:textId="77777777" w:rsidR="00DE02C4" w:rsidRPr="00D35F5C" w:rsidRDefault="00DE02C4" w:rsidP="00DE02C4">
      <w:pPr>
        <w:ind w:left="-142" w:right="-284"/>
        <w:jc w:val="both"/>
      </w:pPr>
    </w:p>
    <w:p w14:paraId="5FB8CAFA" w14:textId="77777777" w:rsidR="00DE02C4" w:rsidRPr="00D35F5C" w:rsidRDefault="00DE02C4" w:rsidP="00DE02C4">
      <w:pPr>
        <w:ind w:left="-142" w:right="-284"/>
        <w:jc w:val="both"/>
      </w:pPr>
    </w:p>
    <w:p w14:paraId="4F4FC22B" w14:textId="77777777" w:rsidR="00DE02C4" w:rsidRPr="00D35F5C" w:rsidRDefault="00DE02C4" w:rsidP="00DE02C4">
      <w:pPr>
        <w:ind w:left="-142" w:right="-284"/>
        <w:jc w:val="both"/>
      </w:pPr>
    </w:p>
    <w:p w14:paraId="41D8D44C" w14:textId="77777777" w:rsidR="00DE02C4" w:rsidRPr="00D35F5C" w:rsidRDefault="00DE02C4" w:rsidP="00DE02C4">
      <w:pPr>
        <w:ind w:left="-142" w:right="-284"/>
        <w:jc w:val="both"/>
      </w:pPr>
    </w:p>
    <w:p w14:paraId="365537EF" w14:textId="77777777" w:rsidR="00DE02C4" w:rsidRPr="00D35F5C" w:rsidRDefault="00DE02C4" w:rsidP="00DE02C4">
      <w:pPr>
        <w:ind w:left="-142" w:right="-284"/>
        <w:jc w:val="both"/>
      </w:pPr>
    </w:p>
    <w:p w14:paraId="7E4F9ADF" w14:textId="77777777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</w:p>
    <w:p w14:paraId="4EF54F0D" w14:textId="77777777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</w:p>
    <w:p w14:paraId="33E6913F" w14:textId="77777777" w:rsidR="00DE02C4" w:rsidRPr="00D96C6A" w:rsidRDefault="00DE02C4" w:rsidP="00DE02C4">
      <w:pPr>
        <w:ind w:left="-142" w:right="-284"/>
        <w:jc w:val="both"/>
        <w:rPr>
          <w:rFonts w:ascii="Aptos Narrow" w:hAnsi="Aptos Narrow"/>
        </w:rPr>
      </w:pPr>
    </w:p>
    <w:p w14:paraId="2F5EEA77" w14:textId="7FFBE110" w:rsidR="00DE02C4" w:rsidRPr="00D96C6A" w:rsidRDefault="00DE02C4" w:rsidP="00DE02C4">
      <w:pPr>
        <w:ind w:left="-142" w:right="-284"/>
        <w:jc w:val="both"/>
        <w:rPr>
          <w:rFonts w:ascii="Aptos Narrow" w:hAnsi="Aptos Narrow"/>
          <w:sz w:val="20"/>
        </w:rPr>
      </w:pPr>
      <w:r w:rsidRPr="00D96C6A">
        <w:rPr>
          <w:rFonts w:ascii="Aptos Narrow" w:hAnsi="Aptos Narrow"/>
          <w:sz w:val="20"/>
        </w:rPr>
        <w:t xml:space="preserve">Obs. Poderá </w:t>
      </w:r>
      <w:r w:rsidR="00D96C6A">
        <w:rPr>
          <w:rFonts w:ascii="Aptos Narrow" w:hAnsi="Aptos Narrow"/>
          <w:sz w:val="20"/>
        </w:rPr>
        <w:t>incluir</w:t>
      </w:r>
      <w:r w:rsidRPr="00D96C6A">
        <w:rPr>
          <w:rFonts w:ascii="Aptos Narrow" w:hAnsi="Aptos Narrow"/>
          <w:sz w:val="20"/>
        </w:rPr>
        <w:t xml:space="preserve"> mais espaços para assinatura quando mais de um proprietário.</w:t>
      </w:r>
    </w:p>
    <w:p w14:paraId="6755A321" w14:textId="77777777" w:rsidR="00DE02C4" w:rsidRPr="00D96C6A" w:rsidRDefault="00DE02C4" w:rsidP="00DE02C4">
      <w:pPr>
        <w:ind w:left="-142" w:right="-284"/>
        <w:jc w:val="center"/>
        <w:rPr>
          <w:rFonts w:ascii="Aptos Narrow" w:hAnsi="Aptos Narrow"/>
          <w:sz w:val="20"/>
        </w:rPr>
      </w:pPr>
    </w:p>
    <w:p w14:paraId="5B602944" w14:textId="77777777" w:rsidR="00DE02C4" w:rsidRPr="00D35F5C" w:rsidRDefault="00DE02C4" w:rsidP="00DE02C4">
      <w:pPr>
        <w:ind w:left="-142" w:right="-284"/>
        <w:jc w:val="center"/>
        <w:rPr>
          <w:sz w:val="20"/>
        </w:rPr>
      </w:pPr>
    </w:p>
    <w:p w14:paraId="31937B3D" w14:textId="77777777" w:rsidR="00DE02C4" w:rsidRPr="00D35F5C" w:rsidRDefault="00DE02C4" w:rsidP="00DE02C4">
      <w:pPr>
        <w:ind w:left="-142" w:right="-284"/>
        <w:jc w:val="center"/>
        <w:rPr>
          <w:sz w:val="16"/>
        </w:rPr>
      </w:pPr>
    </w:p>
    <w:p w14:paraId="0B16552A" w14:textId="77777777" w:rsidR="00C25622" w:rsidRPr="00D35F5C" w:rsidRDefault="00C25622" w:rsidP="00DE02C4">
      <w:pPr>
        <w:ind w:left="-142" w:right="-284"/>
        <w:jc w:val="center"/>
        <w:rPr>
          <w:sz w:val="16"/>
        </w:rPr>
      </w:pPr>
    </w:p>
    <w:p w14:paraId="5FB3B977" w14:textId="77777777" w:rsidR="00C25622" w:rsidRPr="00D35F5C" w:rsidRDefault="00C25622" w:rsidP="00DE02C4">
      <w:pPr>
        <w:ind w:left="-142" w:right="-284"/>
        <w:jc w:val="center"/>
        <w:rPr>
          <w:sz w:val="16"/>
        </w:rPr>
      </w:pPr>
    </w:p>
    <w:p w14:paraId="4DE356FA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258C8D3D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345F4E64" w14:textId="77777777" w:rsidR="0089685F" w:rsidRPr="00D35F5C" w:rsidRDefault="0089685F" w:rsidP="00D96C6A">
      <w:pPr>
        <w:ind w:right="-284"/>
        <w:rPr>
          <w:sz w:val="20"/>
        </w:rPr>
      </w:pPr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5174"/>
        <w:gridCol w:w="1066"/>
        <w:gridCol w:w="4108"/>
      </w:tblGrid>
      <w:tr w:rsidR="00DE02C4" w:rsidRPr="00D96C6A" w14:paraId="2738B531" w14:textId="77777777" w:rsidTr="006F3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</w:tcPr>
          <w:p w14:paraId="47A97E12" w14:textId="287B042E" w:rsidR="00DE02C4" w:rsidRPr="00D96C6A" w:rsidRDefault="00DE02C4" w:rsidP="00451A9B">
            <w:pPr>
              <w:jc w:val="center"/>
              <w:rPr>
                <w:rFonts w:ascii="Arial Black" w:hAnsi="Arial Black"/>
                <w:b w:val="0"/>
                <w:sz w:val="36"/>
              </w:rPr>
            </w:pPr>
            <w:r w:rsidRPr="00D96C6A">
              <w:rPr>
                <w:rFonts w:ascii="Arial Black" w:hAnsi="Arial Black"/>
                <w:sz w:val="36"/>
              </w:rPr>
              <w:lastRenderedPageBreak/>
              <w:t>TERMO DE RESPONSABILIDADE</w:t>
            </w:r>
            <w:r w:rsidR="00DA4CB0" w:rsidRPr="00D96C6A">
              <w:rPr>
                <w:rFonts w:ascii="Arial Black" w:hAnsi="Arial Black"/>
                <w:sz w:val="36"/>
              </w:rPr>
              <w:t xml:space="preserve"> 202</w:t>
            </w:r>
            <w:r w:rsidR="00B84496" w:rsidRPr="00D96C6A">
              <w:rPr>
                <w:rFonts w:ascii="Arial Black" w:hAnsi="Arial Black"/>
                <w:sz w:val="36"/>
              </w:rPr>
              <w:t>5</w:t>
            </w:r>
          </w:p>
          <w:p w14:paraId="4C565647" w14:textId="77777777" w:rsidR="00DE02C4" w:rsidRPr="00D96C6A" w:rsidRDefault="00DE02C4" w:rsidP="00451A9B">
            <w:pPr>
              <w:ind w:left="-142" w:right="-284"/>
              <w:jc w:val="center"/>
              <w:rPr>
                <w:rFonts w:ascii="Aptos Narrow" w:hAnsi="Aptos Narrow"/>
                <w:b w:val="0"/>
                <w:color w:val="FF0000"/>
              </w:rPr>
            </w:pPr>
            <w:r w:rsidRPr="006F3DC5">
              <w:rPr>
                <w:rFonts w:ascii="Aptos Narrow" w:hAnsi="Aptos Narrow"/>
                <w:color w:val="FF0000"/>
                <w:sz w:val="14"/>
                <w:szCs w:val="22"/>
              </w:rPr>
              <w:t>Não é permitido alterar o modelo (ex. logo).</w:t>
            </w:r>
          </w:p>
        </w:tc>
      </w:tr>
      <w:tr w:rsidR="00DE02C4" w:rsidRPr="00D96C6A" w14:paraId="201CE679" w14:textId="77777777" w:rsidTr="00896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Align w:val="center"/>
          </w:tcPr>
          <w:p w14:paraId="458BD2A5" w14:textId="3AE00272" w:rsidR="00DE02C4" w:rsidRPr="00D96C6A" w:rsidRDefault="00DE02C4" w:rsidP="00451A9B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sz w:val="16"/>
                <w:szCs w:val="16"/>
              </w:rPr>
              <w:t>IDENTIFICAÇÃO DA OBRA</w:t>
            </w:r>
            <w:r w:rsidR="000534C1" w:rsidRPr="00D96C6A">
              <w:rPr>
                <w:rFonts w:ascii="Aptos Narrow" w:hAnsi="Aptos Narrow"/>
                <w:sz w:val="16"/>
                <w:szCs w:val="16"/>
              </w:rPr>
              <w:t>:</w:t>
            </w:r>
            <w:r w:rsidR="00275980" w:rsidRPr="00D96C6A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275980"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(  ) residencial (  ) comercial (  ) residencial e comercial (  ) outro: </w:t>
            </w:r>
          </w:p>
        </w:tc>
      </w:tr>
      <w:tr w:rsidR="0089685F" w:rsidRPr="00D96C6A" w14:paraId="49DE4E80" w14:textId="77777777" w:rsidTr="0089685F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  <w:vAlign w:val="center"/>
          </w:tcPr>
          <w:p w14:paraId="7DDCE148" w14:textId="1C0FC336" w:rsidR="0089685F" w:rsidRPr="00D96C6A" w:rsidRDefault="0089685F" w:rsidP="0089685F">
            <w:pPr>
              <w:rPr>
                <w:rFonts w:ascii="Aptos Narrow" w:hAnsi="Aptos Narrow"/>
                <w:b w:val="0"/>
                <w:bCs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sz w:val="16"/>
                <w:szCs w:val="16"/>
              </w:rPr>
              <w:t xml:space="preserve">CADASTRO PROFISSIONAL: </w:t>
            </w:r>
          </w:p>
        </w:tc>
        <w:tc>
          <w:tcPr>
            <w:tcW w:w="5174" w:type="dxa"/>
            <w:gridSpan w:val="2"/>
            <w:shd w:val="clear" w:color="auto" w:fill="F2F2F2" w:themeFill="background1" w:themeFillShade="F2"/>
            <w:vAlign w:val="center"/>
          </w:tcPr>
          <w:p w14:paraId="32B44C42" w14:textId="23C0AED5" w:rsidR="0089685F" w:rsidRPr="00D96C6A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D96C6A">
              <w:rPr>
                <w:rFonts w:ascii="Aptos Narrow" w:hAnsi="Aptos Narrow"/>
                <w:b/>
                <w:bCs/>
                <w:sz w:val="16"/>
                <w:szCs w:val="16"/>
              </w:rPr>
              <w:t xml:space="preserve">TRIBUTAÇÃO: </w:t>
            </w:r>
          </w:p>
        </w:tc>
      </w:tr>
      <w:tr w:rsidR="00566D30" w:rsidRPr="00D96C6A" w14:paraId="72AF08BA" w14:textId="77777777" w:rsidTr="00566D3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  <w:vAlign w:val="center"/>
          </w:tcPr>
          <w:p w14:paraId="05F31DF2" w14:textId="77777777" w:rsidR="00566D30" w:rsidRPr="00D96C6A" w:rsidRDefault="00566D30" w:rsidP="0089685F">
            <w:pPr>
              <w:rPr>
                <w:rFonts w:ascii="Aptos Narrow" w:hAnsi="Aptos Narrow"/>
                <w:b w:val="0"/>
                <w:bCs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>(  ) Pessoa física</w:t>
            </w:r>
          </w:p>
          <w:p w14:paraId="4D5ABDEF" w14:textId="5AD090A6" w:rsidR="00566D30" w:rsidRPr="00D96C6A" w:rsidRDefault="00566D30" w:rsidP="00293891">
            <w:pPr>
              <w:rPr>
                <w:rFonts w:ascii="Aptos Narrow" w:hAnsi="Aptos Narrow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>(  ) Pessoa jurídica</w:t>
            </w:r>
          </w:p>
        </w:tc>
        <w:tc>
          <w:tcPr>
            <w:tcW w:w="5174" w:type="dxa"/>
            <w:gridSpan w:val="2"/>
            <w:tcBorders>
              <w:bottom w:val="single" w:sz="4" w:space="0" w:color="B4C6E7" w:themeColor="accent5" w:themeTint="66"/>
            </w:tcBorders>
            <w:shd w:val="clear" w:color="auto" w:fill="F2F2F2" w:themeFill="background1" w:themeFillShade="F2"/>
            <w:vAlign w:val="center"/>
          </w:tcPr>
          <w:p w14:paraId="51A9A905" w14:textId="0D0EF5A8" w:rsidR="00566D30" w:rsidRPr="00D96C6A" w:rsidRDefault="00566D30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  <w:szCs w:val="16"/>
              </w:rPr>
            </w:pPr>
            <w:r w:rsidRPr="00D96C6A">
              <w:rPr>
                <w:rFonts w:ascii="Aptos Narrow" w:hAnsi="Aptos Narrow"/>
                <w:sz w:val="16"/>
                <w:szCs w:val="16"/>
              </w:rPr>
              <w:t>(  ) ISS – real</w:t>
            </w:r>
            <w:r w:rsidR="00CF35CC">
              <w:rPr>
                <w:rFonts w:ascii="Aptos Narrow" w:hAnsi="Aptos Narrow"/>
                <w:sz w:val="16"/>
                <w:szCs w:val="16"/>
              </w:rPr>
              <w:t xml:space="preserve"> (ganho líquido real como base</w:t>
            </w:r>
            <w:r w:rsidR="00803011">
              <w:rPr>
                <w:rFonts w:ascii="Aptos Narrow" w:hAnsi="Aptos Narrow"/>
                <w:sz w:val="16"/>
                <w:szCs w:val="16"/>
              </w:rPr>
              <w:t>/faturamento anual</w:t>
            </w:r>
            <w:r w:rsidR="00CF35CC">
              <w:rPr>
                <w:rFonts w:ascii="Aptos Narrow" w:hAnsi="Aptos Narrow"/>
                <w:sz w:val="16"/>
                <w:szCs w:val="16"/>
              </w:rPr>
              <w:t>)</w:t>
            </w:r>
          </w:p>
          <w:p w14:paraId="2D355949" w14:textId="00FD19C9" w:rsidR="00CF35CC" w:rsidRPr="00D96C6A" w:rsidRDefault="00566D30" w:rsidP="007E5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  <w:szCs w:val="16"/>
              </w:rPr>
            </w:pPr>
            <w:r w:rsidRPr="00D96C6A">
              <w:rPr>
                <w:rFonts w:ascii="Aptos Narrow" w:hAnsi="Aptos Narrow"/>
                <w:sz w:val="16"/>
                <w:szCs w:val="16"/>
              </w:rPr>
              <w:t xml:space="preserve">(  ) ISS – presumido </w:t>
            </w:r>
            <w:r w:rsidR="00CF35CC">
              <w:rPr>
                <w:rFonts w:ascii="Aptos Narrow" w:hAnsi="Aptos Narrow"/>
                <w:sz w:val="16"/>
                <w:szCs w:val="16"/>
              </w:rPr>
              <w:t>(margem de rendimento preestabelecida</w:t>
            </w:r>
            <w:r w:rsidR="00A36440">
              <w:rPr>
                <w:rFonts w:ascii="Aptos Narrow" w:hAnsi="Aptos Narrow"/>
                <w:sz w:val="16"/>
                <w:szCs w:val="16"/>
              </w:rPr>
              <w:t>/5</w:t>
            </w:r>
            <w:r w:rsidR="00CF35CC">
              <w:rPr>
                <w:rFonts w:ascii="Aptos Narrow" w:hAnsi="Aptos Narrow"/>
                <w:sz w:val="16"/>
                <w:szCs w:val="16"/>
              </w:rPr>
              <w:t>00</w:t>
            </w:r>
            <w:r w:rsidR="00B92153">
              <w:rPr>
                <w:rFonts w:ascii="Aptos Narrow" w:hAnsi="Aptos Narrow"/>
                <w:sz w:val="16"/>
                <w:szCs w:val="16"/>
              </w:rPr>
              <w:t xml:space="preserve"> </w:t>
            </w:r>
            <w:r w:rsidR="00CF35CC">
              <w:rPr>
                <w:rFonts w:ascii="Aptos Narrow" w:hAnsi="Aptos Narrow"/>
                <w:sz w:val="16"/>
                <w:szCs w:val="16"/>
              </w:rPr>
              <w:t>UFM</w:t>
            </w:r>
            <w:r w:rsidR="00A36440">
              <w:rPr>
                <w:rFonts w:ascii="Aptos Narrow" w:hAnsi="Aptos Narrow"/>
                <w:sz w:val="16"/>
                <w:szCs w:val="16"/>
              </w:rPr>
              <w:t>)</w:t>
            </w:r>
          </w:p>
        </w:tc>
      </w:tr>
      <w:tr w:rsidR="0089685F" w:rsidRPr="00D96C6A" w14:paraId="45F41365" w14:textId="77777777" w:rsidTr="008234C6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479F5105" w14:textId="62DF7D51" w:rsidR="0089685F" w:rsidRPr="008234C6" w:rsidRDefault="00566D30" w:rsidP="0039768C">
            <w:pPr>
              <w:jc w:val="both"/>
              <w:rPr>
                <w:rFonts w:ascii="Aptos Narrow" w:hAnsi="Aptos Narrow"/>
                <w:b w:val="0"/>
                <w:bCs w:val="0"/>
                <w:sz w:val="16"/>
                <w:szCs w:val="16"/>
              </w:rPr>
            </w:pPr>
            <w:r w:rsidRPr="008234C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*A tributação</w:t>
            </w:r>
            <w:r w:rsidR="00201B0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,</w:t>
            </w:r>
            <w:r w:rsidRPr="008234C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 xml:space="preserve"> através do regime presumido</w:t>
            </w:r>
            <w:r w:rsidR="00201B0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,</w:t>
            </w:r>
            <w:r w:rsidRPr="008234C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 xml:space="preserve"> </w:t>
            </w:r>
            <w:r w:rsidR="008828C5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te</w:t>
            </w:r>
            <w:r w:rsidR="00201B0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rá</w:t>
            </w:r>
            <w:r w:rsidRPr="008234C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 xml:space="preserve"> </w:t>
            </w:r>
            <w:r w:rsidR="0039768C" w:rsidRPr="008234C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um valor anual de 500 UFM. Caso contrário</w:t>
            </w:r>
            <w:r w:rsidR="006041D4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,</w:t>
            </w:r>
            <w:r w:rsidR="0039768C" w:rsidRPr="008234C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 xml:space="preserve"> o profissional deverá apresentar nota fiscal para conferência do recolhimento do tributo em processo específico. </w:t>
            </w:r>
            <w:r w:rsidR="008234C6" w:rsidRPr="008234C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 xml:space="preserve">A responsabilidade pela conferência do cadastro para emissão do alvará fica </w:t>
            </w:r>
            <w:r w:rsidR="00F07017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sob res</w:t>
            </w:r>
            <w:r w:rsidR="009C12E4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ponsabilidade</w:t>
            </w:r>
            <w:r w:rsidR="008234C6" w:rsidRPr="008234C6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 xml:space="preserve"> da Procuradoria Fiscal.</w:t>
            </w:r>
          </w:p>
        </w:tc>
      </w:tr>
      <w:tr w:rsidR="0089685F" w:rsidRPr="00D96C6A" w14:paraId="5A7D5A30" w14:textId="77777777" w:rsidTr="00896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Align w:val="center"/>
          </w:tcPr>
          <w:p w14:paraId="0B4112DD" w14:textId="59622331" w:rsidR="0089685F" w:rsidRPr="00D96C6A" w:rsidRDefault="0089685F" w:rsidP="0089685F">
            <w:pPr>
              <w:rPr>
                <w:rFonts w:ascii="Aptos Narrow" w:hAnsi="Aptos Narrow"/>
                <w:sz w:val="16"/>
                <w:szCs w:val="16"/>
              </w:rPr>
            </w:pPr>
            <w:r w:rsidRPr="00D96C6A">
              <w:rPr>
                <w:rFonts w:ascii="Aptos Narrow" w:hAnsi="Aptos Narrow"/>
                <w:sz w:val="16"/>
                <w:szCs w:val="16"/>
              </w:rPr>
              <w:t xml:space="preserve">MATERIAL DAS PAREDES: </w:t>
            </w: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(  ) alvenaria (  ) madeira (  ) mista </w:t>
            </w:r>
            <w:r w:rsidR="00645360">
              <w:rPr>
                <w:rFonts w:ascii="Aptos Narrow" w:hAnsi="Aptos Narrow"/>
                <w:b w:val="0"/>
                <w:sz w:val="16"/>
                <w:szCs w:val="16"/>
              </w:rPr>
              <w:t>[</w:t>
            </w: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>madeira+alvenaria</w:t>
            </w:r>
            <w:r w:rsidR="00645360">
              <w:rPr>
                <w:rFonts w:ascii="Aptos Narrow" w:hAnsi="Aptos Narrow"/>
                <w:b w:val="0"/>
                <w:sz w:val="16"/>
                <w:szCs w:val="16"/>
              </w:rPr>
              <w:t>]</w:t>
            </w: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 (  ) outro: </w:t>
            </w:r>
          </w:p>
        </w:tc>
      </w:tr>
      <w:tr w:rsidR="0089685F" w:rsidRPr="00D96C6A" w14:paraId="2E6E2807" w14:textId="77777777" w:rsidTr="00896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vAlign w:val="center"/>
          </w:tcPr>
          <w:p w14:paraId="0FC28454" w14:textId="77777777" w:rsidR="0089685F" w:rsidRPr="00D96C6A" w:rsidRDefault="0089685F" w:rsidP="0089685F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Proprietário: </w:t>
            </w:r>
          </w:p>
          <w:p w14:paraId="345B5239" w14:textId="6B63D3DD" w:rsidR="0089685F" w:rsidRPr="00D96C6A" w:rsidRDefault="0089685F" w:rsidP="0089685F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>CPF/CNPJ:</w:t>
            </w:r>
          </w:p>
        </w:tc>
      </w:tr>
      <w:tr w:rsidR="0089685F" w:rsidRPr="00D96C6A" w14:paraId="57F31FC1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</w:tcPr>
          <w:p w14:paraId="53026DC8" w14:textId="77777777" w:rsidR="0089685F" w:rsidRPr="00D96C6A" w:rsidRDefault="0089685F" w:rsidP="0089685F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Responsável técnico - projeto: </w:t>
            </w:r>
          </w:p>
          <w:p w14:paraId="212642B2" w14:textId="2952A0AE" w:rsidR="0089685F" w:rsidRPr="006216D0" w:rsidRDefault="0089685F" w:rsidP="006216D0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>CREA/CAU:</w:t>
            </w:r>
          </w:p>
          <w:p w14:paraId="53D971E4" w14:textId="77777777" w:rsidR="0089685F" w:rsidRPr="00D96C6A" w:rsidRDefault="0089685F" w:rsidP="0089685F">
            <w:pPr>
              <w:jc w:val="center"/>
              <w:rPr>
                <w:rFonts w:ascii="Aptos Narrow" w:hAnsi="Aptos Narrow"/>
                <w:b w:val="0"/>
                <w:i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i/>
                <w:sz w:val="16"/>
                <w:szCs w:val="16"/>
              </w:rPr>
              <w:t>Declaro que as ARTs/RRTs encontram-se devidamente quitadas.</w:t>
            </w:r>
          </w:p>
        </w:tc>
      </w:tr>
      <w:tr w:rsidR="0089685F" w:rsidRPr="00D96C6A" w14:paraId="62B006CC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</w:tcPr>
          <w:p w14:paraId="2516067B" w14:textId="77777777" w:rsidR="0089685F" w:rsidRPr="00D96C6A" w:rsidRDefault="0089685F" w:rsidP="0089685F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Nome do responsável técnico - execução: </w:t>
            </w:r>
          </w:p>
          <w:p w14:paraId="73B6120F" w14:textId="61EB0614" w:rsidR="0089685F" w:rsidRPr="006216D0" w:rsidRDefault="0089685F" w:rsidP="006216D0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>CREA/CAU:</w:t>
            </w:r>
          </w:p>
          <w:p w14:paraId="2ADFB1AD" w14:textId="77777777" w:rsidR="0089685F" w:rsidRPr="00D96C6A" w:rsidRDefault="0089685F" w:rsidP="0089685F">
            <w:pPr>
              <w:jc w:val="center"/>
              <w:rPr>
                <w:rFonts w:ascii="Aptos Narrow" w:hAnsi="Aptos Narrow"/>
                <w:b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i/>
                <w:sz w:val="16"/>
                <w:szCs w:val="16"/>
              </w:rPr>
              <w:t>Declaro que as ARTs/RRTs encontram-se devidamente quitadas.</w:t>
            </w:r>
          </w:p>
        </w:tc>
      </w:tr>
      <w:tr w:rsidR="0089685F" w:rsidRPr="00D96C6A" w14:paraId="5D82BD81" w14:textId="77777777" w:rsidTr="006F3DC5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gridSpan w:val="2"/>
            <w:vMerge w:val="restart"/>
          </w:tcPr>
          <w:p w14:paraId="1601AEDB" w14:textId="77777777" w:rsidR="0089685F" w:rsidRPr="006F3DC5" w:rsidRDefault="0089685F" w:rsidP="0089685F">
            <w:pPr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Tipo de obra ou serviço:</w:t>
            </w:r>
          </w:p>
          <w:p w14:paraId="599DCCDE" w14:textId="77777777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Ampliação</w:t>
            </w:r>
          </w:p>
          <w:p w14:paraId="15C93B2A" w14:textId="77777777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Constituição de condomínio</w:t>
            </w:r>
          </w:p>
          <w:p w14:paraId="63EF7DEB" w14:textId="77777777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 xml:space="preserve">(  ) Construção </w:t>
            </w:r>
          </w:p>
          <w:p w14:paraId="75BE7B08" w14:textId="77777777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Demolição</w:t>
            </w:r>
          </w:p>
          <w:p w14:paraId="2782D9DE" w14:textId="77777777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Reforma com ampliação</w:t>
            </w:r>
          </w:p>
          <w:p w14:paraId="61ECEC25" w14:textId="77777777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 xml:space="preserve">(  ) Reforma sem ampliação </w:t>
            </w:r>
          </w:p>
          <w:p w14:paraId="0CF179BD" w14:textId="289D17F2" w:rsidR="0089685F" w:rsidRPr="006F3DC5" w:rsidRDefault="0089685F" w:rsidP="0089685F">
            <w:pPr>
              <w:jc w:val="both"/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Renovação – Alvará vigente. Afirmamos que a obra foi iniciada de acordo com os requisitos exigidos no Plano Diretor Municipal.</w:t>
            </w:r>
          </w:p>
          <w:p w14:paraId="26D7F12C" w14:textId="7709739F" w:rsidR="0089685F" w:rsidRPr="006F3DC5" w:rsidRDefault="0089685F" w:rsidP="0089685F">
            <w:pPr>
              <w:jc w:val="both"/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Regularização. Afirmamos que a obra não possui Alvará de Construção ou Conclusão de Obra emitidos (outorga 5%).</w:t>
            </w:r>
          </w:p>
          <w:p w14:paraId="01EB4CE6" w14:textId="2B38FE4C" w:rsidR="0089685F" w:rsidRPr="006F3DC5" w:rsidRDefault="0089685F" w:rsidP="0089685F">
            <w:pPr>
              <w:jc w:val="both"/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Regularização diferenciada - ARD</w:t>
            </w:r>
          </w:p>
          <w:p w14:paraId="0D598EE6" w14:textId="6D434E96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 xml:space="preserve">(  ) Retificação:  (   ) de área   (   ) de </w:t>
            </w:r>
            <w:r w:rsidRPr="006F3DC5">
              <w:rPr>
                <w:rFonts w:ascii="Aptos Narrow" w:hAnsi="Aptos Narrow"/>
                <w:b w:val="0"/>
                <w:i/>
                <w:sz w:val="14"/>
                <w:szCs w:val="14"/>
              </w:rPr>
              <w:t xml:space="preserve">layout </w:t>
            </w: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 xml:space="preserve">   (   ) de proprietário    (   ) de responsável técnico    </w:t>
            </w:r>
          </w:p>
          <w:p w14:paraId="519D0830" w14:textId="1998E638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Autorização</w:t>
            </w:r>
          </w:p>
          <w:p w14:paraId="018A165F" w14:textId="77777777" w:rsidR="0089685F" w:rsidRPr="006F3DC5" w:rsidRDefault="0089685F" w:rsidP="0089685F">
            <w:pPr>
              <w:rPr>
                <w:rFonts w:ascii="Aptos Narrow" w:hAnsi="Aptos Narrow"/>
                <w:sz w:val="14"/>
                <w:szCs w:val="14"/>
              </w:rPr>
            </w:pPr>
          </w:p>
          <w:p w14:paraId="19C4BDB9" w14:textId="6B4CEF6D" w:rsidR="0089685F" w:rsidRPr="006F3DC5" w:rsidRDefault="0089685F" w:rsidP="0089685F">
            <w:pPr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 xml:space="preserve">Topografia: </w:t>
            </w:r>
          </w:p>
          <w:p w14:paraId="3FCBD051" w14:textId="5029F0AC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Subdivisão de lote</w:t>
            </w:r>
          </w:p>
          <w:p w14:paraId="09038733" w14:textId="3D406166" w:rsidR="0089685F" w:rsidRPr="006F3DC5" w:rsidRDefault="0089685F" w:rsidP="0089685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 xml:space="preserve">(  ) Unificação de lote </w:t>
            </w:r>
          </w:p>
          <w:p w14:paraId="676665D9" w14:textId="2BAF31B5" w:rsidR="0089685F" w:rsidRPr="00D96C6A" w:rsidRDefault="0089685F" w:rsidP="0089685F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(  ) Retificação de lote</w:t>
            </w:r>
          </w:p>
        </w:tc>
        <w:tc>
          <w:tcPr>
            <w:tcW w:w="4108" w:type="dxa"/>
          </w:tcPr>
          <w:p w14:paraId="0EB1291B" w14:textId="77777777" w:rsidR="0089685F" w:rsidRPr="006F3DC5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Planta:</w:t>
            </w:r>
          </w:p>
          <w:p w14:paraId="5E5E2A1F" w14:textId="631CA8E4" w:rsidR="0089685F" w:rsidRPr="006F3DC5" w:rsidRDefault="0089685F" w:rsidP="00896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sz w:val="72"/>
                <w:szCs w:val="72"/>
              </w:rPr>
            </w:pPr>
            <w:r w:rsidRPr="006F3DC5">
              <w:rPr>
                <w:rFonts w:ascii="Aptos Narrow" w:hAnsi="Aptos Narrow"/>
                <w:b/>
                <w:sz w:val="72"/>
                <w:szCs w:val="72"/>
              </w:rPr>
              <w:t>00</w:t>
            </w:r>
          </w:p>
        </w:tc>
      </w:tr>
      <w:tr w:rsidR="0089685F" w:rsidRPr="00D96C6A" w14:paraId="12B64774" w14:textId="77777777" w:rsidTr="006F3DC5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gridSpan w:val="2"/>
            <w:vMerge/>
          </w:tcPr>
          <w:p w14:paraId="7BACDA52" w14:textId="77777777" w:rsidR="0089685F" w:rsidRPr="00D96C6A" w:rsidRDefault="0089685F" w:rsidP="0089685F">
            <w:pPr>
              <w:rPr>
                <w:rFonts w:ascii="Aptos Narrow" w:hAnsi="Aptos Narrow"/>
                <w:b w:val="0"/>
                <w:sz w:val="16"/>
                <w:szCs w:val="16"/>
              </w:rPr>
            </w:pPr>
          </w:p>
        </w:tc>
        <w:tc>
          <w:tcPr>
            <w:tcW w:w="4108" w:type="dxa"/>
          </w:tcPr>
          <w:p w14:paraId="3EE13775" w14:textId="77777777" w:rsidR="0089685F" w:rsidRPr="006F3DC5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Quadra:</w:t>
            </w:r>
          </w:p>
          <w:p w14:paraId="3140818A" w14:textId="611957DF" w:rsidR="0089685F" w:rsidRPr="006F3DC5" w:rsidRDefault="0089685F" w:rsidP="00896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72"/>
                <w:szCs w:val="72"/>
              </w:rPr>
            </w:pPr>
            <w:r w:rsidRPr="006F3DC5">
              <w:rPr>
                <w:rFonts w:ascii="Aptos Narrow" w:hAnsi="Aptos Narrow"/>
                <w:b/>
                <w:sz w:val="72"/>
                <w:szCs w:val="72"/>
              </w:rPr>
              <w:t>00</w:t>
            </w:r>
          </w:p>
        </w:tc>
      </w:tr>
      <w:tr w:rsidR="0089685F" w:rsidRPr="00D96C6A" w14:paraId="04674CA7" w14:textId="77777777" w:rsidTr="006F3DC5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gridSpan w:val="2"/>
            <w:vMerge/>
          </w:tcPr>
          <w:p w14:paraId="75DFE915" w14:textId="77777777" w:rsidR="0089685F" w:rsidRPr="00D96C6A" w:rsidRDefault="0089685F" w:rsidP="0089685F">
            <w:pPr>
              <w:rPr>
                <w:rFonts w:ascii="Aptos Narrow" w:hAnsi="Aptos Narrow"/>
                <w:b w:val="0"/>
                <w:sz w:val="16"/>
                <w:szCs w:val="16"/>
              </w:rPr>
            </w:pPr>
          </w:p>
        </w:tc>
        <w:tc>
          <w:tcPr>
            <w:tcW w:w="4108" w:type="dxa"/>
          </w:tcPr>
          <w:p w14:paraId="0EDB3188" w14:textId="77777777" w:rsidR="0089685F" w:rsidRPr="006F3DC5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Lote:</w:t>
            </w:r>
          </w:p>
          <w:p w14:paraId="29FDB075" w14:textId="0A07D9F2" w:rsidR="0089685F" w:rsidRPr="006F3DC5" w:rsidRDefault="0089685F" w:rsidP="00896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72"/>
                <w:szCs w:val="72"/>
              </w:rPr>
            </w:pPr>
            <w:r w:rsidRPr="006F3DC5">
              <w:rPr>
                <w:rFonts w:ascii="Aptos Narrow" w:hAnsi="Aptos Narrow"/>
                <w:b/>
                <w:sz w:val="72"/>
                <w:szCs w:val="72"/>
              </w:rPr>
              <w:t>00</w:t>
            </w:r>
          </w:p>
        </w:tc>
      </w:tr>
      <w:tr w:rsidR="0089685F" w:rsidRPr="00D96C6A" w14:paraId="6EBB88D5" w14:textId="77777777" w:rsidTr="006F3DC5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gridSpan w:val="2"/>
          </w:tcPr>
          <w:p w14:paraId="7369D9C9" w14:textId="39728F61" w:rsidR="0089685F" w:rsidRPr="006F3DC5" w:rsidRDefault="0089685F" w:rsidP="003F44A7">
            <w:pPr>
              <w:jc w:val="both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Área total construída (m²) ou área do lote (m²) em caso de unificação, subdivisão, retificação:</w:t>
            </w:r>
          </w:p>
          <w:p w14:paraId="1B315409" w14:textId="330CA611" w:rsidR="0089685F" w:rsidRPr="006F3DC5" w:rsidRDefault="0089685F" w:rsidP="0089685F">
            <w:pPr>
              <w:jc w:val="center"/>
              <w:rPr>
                <w:rFonts w:ascii="Aptos Narrow" w:hAnsi="Aptos Narrow"/>
                <w:b w:val="0"/>
                <w:bCs w:val="0"/>
                <w:sz w:val="48"/>
                <w:szCs w:val="48"/>
              </w:rPr>
            </w:pPr>
            <w:r w:rsidRPr="006F3DC5">
              <w:rPr>
                <w:rFonts w:ascii="Aptos Narrow" w:hAnsi="Aptos Narrow"/>
                <w:sz w:val="48"/>
                <w:szCs w:val="48"/>
              </w:rPr>
              <w:t>00,00</w:t>
            </w:r>
          </w:p>
          <w:p w14:paraId="4E45B211" w14:textId="1450FB7E" w:rsidR="0089685F" w:rsidRPr="00D96C6A" w:rsidRDefault="0089685F" w:rsidP="0089685F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6F3DC5">
              <w:rPr>
                <w:rFonts w:ascii="Aptos Narrow" w:hAnsi="Aptos Narrow"/>
                <w:color w:val="FF0000"/>
                <w:sz w:val="14"/>
                <w:szCs w:val="14"/>
              </w:rPr>
              <w:t>(quando tem reforma precisa indicar separado</w:t>
            </w:r>
            <w:r w:rsidR="003F44A7" w:rsidRPr="006F3DC5">
              <w:rPr>
                <w:rFonts w:ascii="Aptos Narrow" w:hAnsi="Aptos Narrow"/>
                <w:color w:val="FF0000"/>
                <w:sz w:val="14"/>
                <w:szCs w:val="14"/>
              </w:rPr>
              <w:t>.</w:t>
            </w:r>
            <w:r w:rsidRPr="006F3DC5">
              <w:rPr>
                <w:rFonts w:ascii="Aptos Narrow" w:hAnsi="Aptos Narrow"/>
                <w:color w:val="FF0000"/>
                <w:sz w:val="14"/>
                <w:szCs w:val="14"/>
              </w:rPr>
              <w:t xml:space="preserve"> </w:t>
            </w:r>
            <w:r w:rsidR="003F44A7" w:rsidRPr="006F3DC5">
              <w:rPr>
                <w:rFonts w:ascii="Aptos Narrow" w:hAnsi="Aptos Narrow"/>
                <w:color w:val="FF0000"/>
                <w:sz w:val="14"/>
                <w:szCs w:val="14"/>
              </w:rPr>
              <w:t>E</w:t>
            </w:r>
            <w:r w:rsidRPr="006F3DC5">
              <w:rPr>
                <w:rFonts w:ascii="Aptos Narrow" w:hAnsi="Aptos Narrow"/>
                <w:color w:val="FF0000"/>
                <w:sz w:val="14"/>
                <w:szCs w:val="14"/>
              </w:rPr>
              <w:t>xemplo: reforma = xm² + ampliação = xm² totalizando xm²)</w:t>
            </w:r>
          </w:p>
        </w:tc>
        <w:tc>
          <w:tcPr>
            <w:tcW w:w="4108" w:type="dxa"/>
            <w:vAlign w:val="center"/>
          </w:tcPr>
          <w:p w14:paraId="48EB804C" w14:textId="4A13A7B6" w:rsidR="0089685F" w:rsidRPr="006F3DC5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Endereço:</w:t>
            </w:r>
          </w:p>
          <w:p w14:paraId="2DC07C26" w14:textId="77777777" w:rsidR="0089685F" w:rsidRPr="006F3DC5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Rua:</w:t>
            </w:r>
          </w:p>
          <w:p w14:paraId="4F95B346" w14:textId="3D0B5487" w:rsidR="0089685F" w:rsidRPr="006F3DC5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Número:</w:t>
            </w:r>
          </w:p>
          <w:p w14:paraId="4825EB19" w14:textId="7F13B299" w:rsidR="004A44F5" w:rsidRPr="006F3DC5" w:rsidRDefault="004A44F5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Bairro:</w:t>
            </w:r>
          </w:p>
          <w:p w14:paraId="6FA9B7FE" w14:textId="37C5CDD0" w:rsidR="0089685F" w:rsidRPr="006F3DC5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CEP:</w:t>
            </w:r>
            <w:r w:rsidR="004A44F5" w:rsidRPr="006F3DC5">
              <w:rPr>
                <w:rFonts w:ascii="Aptos Narrow" w:hAnsi="Aptos Narrow"/>
                <w:sz w:val="14"/>
                <w:szCs w:val="14"/>
              </w:rPr>
              <w:t xml:space="preserve"> 83.280-000</w:t>
            </w:r>
          </w:p>
          <w:p w14:paraId="62CD0812" w14:textId="4B093ED7" w:rsidR="0089685F" w:rsidRPr="00D96C6A" w:rsidRDefault="0089685F" w:rsidP="00896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  <w:szCs w:val="16"/>
              </w:rPr>
            </w:pPr>
            <w:r w:rsidRPr="006F3DC5">
              <w:rPr>
                <w:rFonts w:ascii="Aptos Narrow" w:hAnsi="Aptos Narrow"/>
                <w:sz w:val="14"/>
                <w:szCs w:val="14"/>
              </w:rPr>
              <w:t>Cidade: Guaratuba/PR.</w:t>
            </w:r>
          </w:p>
        </w:tc>
      </w:tr>
      <w:tr w:rsidR="0089685F" w:rsidRPr="00D96C6A" w14:paraId="7D7FBC46" w14:textId="77777777" w:rsidTr="005A67A8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FFFFCC"/>
          </w:tcPr>
          <w:p w14:paraId="09F45579" w14:textId="74612AF8" w:rsidR="0089685F" w:rsidRPr="00D96C6A" w:rsidRDefault="0089685F" w:rsidP="0089685F">
            <w:pPr>
              <w:jc w:val="both"/>
              <w:rPr>
                <w:rFonts w:ascii="Aptos Narrow" w:hAnsi="Aptos Narrow"/>
                <w:sz w:val="16"/>
                <w:szCs w:val="16"/>
              </w:rPr>
            </w:pPr>
            <w:r w:rsidRPr="00D96C6A">
              <w:rPr>
                <w:rFonts w:ascii="Aptos Narrow" w:hAnsi="Aptos Narrow"/>
                <w:sz w:val="16"/>
                <w:szCs w:val="16"/>
              </w:rPr>
              <w:t xml:space="preserve">(  ) A(s) taxa(s) de aprovação encontram-se devidamente quitada(s) e as áreas computáveis devidamente calculadas conforme especificado no Decreto de Aprovação de Projetos.       </w:t>
            </w:r>
          </w:p>
        </w:tc>
      </w:tr>
      <w:tr w:rsidR="006F3DC5" w:rsidRPr="00D96C6A" w14:paraId="0378613F" w14:textId="77777777" w:rsidTr="006F3DC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auto"/>
          </w:tcPr>
          <w:p w14:paraId="26577035" w14:textId="34716C4F" w:rsidR="006F3DC5" w:rsidRPr="00D96C6A" w:rsidRDefault="006F3DC5" w:rsidP="0089685F">
            <w:pPr>
              <w:jc w:val="both"/>
              <w:rPr>
                <w:rFonts w:ascii="Aptos Narrow" w:hAnsi="Aptos Narrow"/>
                <w:sz w:val="16"/>
                <w:szCs w:val="16"/>
              </w:rPr>
            </w:pPr>
            <w:r w:rsidRPr="006F3DC5">
              <w:rPr>
                <w:rFonts w:ascii="Aptos Narrow" w:hAnsi="Aptos Narrow"/>
                <w:sz w:val="16"/>
                <w:szCs w:val="16"/>
              </w:rPr>
              <w:t>O alvará emitido não exime o proprietário/requerente da(s) responsabilidade(s) ambiental(is) que recaia(m) sobre o imóvel, devendo este obter a(s) respectiva(s) licença(s) e/ou autorização(ões) ambientai(s) necessária(s) para o empreendimento antes do início das obras. O Requerente fica advertido</w:t>
            </w:r>
            <w:r w:rsidR="00425D6C">
              <w:rPr>
                <w:rFonts w:ascii="Aptos Narrow" w:hAnsi="Aptos Narrow"/>
                <w:sz w:val="16"/>
                <w:szCs w:val="16"/>
              </w:rPr>
              <w:t xml:space="preserve"> e notificado</w:t>
            </w:r>
            <w:r w:rsidRPr="006F3DC5">
              <w:rPr>
                <w:rFonts w:ascii="Aptos Narrow" w:hAnsi="Aptos Narrow"/>
                <w:sz w:val="16"/>
                <w:szCs w:val="16"/>
              </w:rPr>
              <w:t xml:space="preserve"> acerca da sua obrigação em providenciar as licenças ambientais pertinentes junto aos órgãos respectivos.</w:t>
            </w:r>
          </w:p>
        </w:tc>
      </w:tr>
      <w:tr w:rsidR="0089685F" w:rsidRPr="00D96C6A" w14:paraId="75A2CF6F" w14:textId="77777777" w:rsidTr="00451A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</w:tcPr>
          <w:p w14:paraId="2866C7E9" w14:textId="0C7BD638" w:rsidR="0089685F" w:rsidRPr="006F3DC5" w:rsidRDefault="0089685F" w:rsidP="0089685F">
            <w:pPr>
              <w:jc w:val="both"/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Os abaixo assinados, na qualidade de proprietário(s) do imóvel e responsável(is) técnico(s) pela autoria/execução do projeto declaram, para fins de obtenção de licença para execução de obras, que o projeto e a execução atendem integralmente a legislação vigente e assumem total responsabilidade quanto aos parâmetros arquitetônicos construtivos especialmente das seguintes normas: leis que compõem o Plano Diretor Municipal e suas alterações; NBR 9050, que trata de acessibilidade a edificações, mobiliário, espaços e equipamentos urbanos; Código Civil; Código de Segurança Contra Incêndio e Pânico do Corpo de Bombeiros do Paraná e NBR 9077; Decreto de Aprovação de Projeto para Emissão de Alvarás e Decreto sobre execução de calçadas, que estabelece normas para a limpeza e conservação das calçadas, limpeza e vedação de terrenos e dá outras providências e demais leis e decretos federais e estaduais pertinentes.</w:t>
            </w:r>
          </w:p>
          <w:p w14:paraId="0A100080" w14:textId="2E6A5725" w:rsidR="0089685F" w:rsidRPr="006F3DC5" w:rsidRDefault="0089685F" w:rsidP="0089685F">
            <w:pPr>
              <w:jc w:val="both"/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 xml:space="preserve">Assumimos toda a responsabilidade civil, administrativa e criminal decorrente de eventuais prejuízos a terceiros e, ainda, as sanções legais previstas na legislação municipal vigente. Declaramos ainda de que o não cumprimento destas normas isentará o Município de Guaratuba da expedição do Certificado de Vistoria e Conclusão de Obras - CVCO, além da imposição das sanções cabíveis. Fica o responsável técnico ciente de que poderá ter seu cadastro no Município cancelado, caso incorra nas infrações previstas nos termos do art. 307 da lei 2.025/2023 (Código de Obras). </w:t>
            </w:r>
          </w:p>
          <w:p w14:paraId="22EFF396" w14:textId="6EC3DB26" w:rsidR="0089685F" w:rsidRPr="006F3DC5" w:rsidRDefault="0089685F" w:rsidP="0089685F">
            <w:pPr>
              <w:jc w:val="both"/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Todas os parâmetros previstos em Lei, não elencados no Decreto de Aprovação de Projeto para Emissão de Alvarás, são de responsabilidade civil e criminal do proprietário e do responsável técnico que ele representa, isentando a Prefeitura Municipal de Guaratuba e o profissional responsável pela aprovação de quaisquer ônus referente ao não cumprimento da legislação.</w:t>
            </w:r>
          </w:p>
          <w:p w14:paraId="6A608719" w14:textId="3130D8C2" w:rsidR="0089685F" w:rsidRPr="006F3DC5" w:rsidRDefault="0089685F" w:rsidP="0089685F">
            <w:pPr>
              <w:jc w:val="both"/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O alvará perde sua validade em caso de pendências ambientais, corte/poda de árvore, drenagem de águas pluviais, movimentação de terra sem a licença dos Órgãos ambientais pertinentes. É de responsabilidade do proprietário(s) do imóvel e responsável(is) técnico(s) pela autoria/execução do projeto a obtenção da autorização ambiental antes do início da obra. Em caso de Faixa de Domínio, é de responsabilidade do proprietário a obtenção da anuência do DER-PR antes do início das obras. A emissão da Certidão de Conclusão da Obra fica condicionada a apresentação da anuência do DER-PR. A Solicitação do proprietário referente a esta anuência deverá ser realizada através do sistema do DER pelo GFD (Gestão de Faixa de Domínio), solicitado pelo site do SIDER-PR.</w:t>
            </w:r>
          </w:p>
          <w:p w14:paraId="142BC079" w14:textId="2AA7AD69" w:rsidR="0089685F" w:rsidRPr="006F3DC5" w:rsidRDefault="0089685F" w:rsidP="0089685F">
            <w:pPr>
              <w:jc w:val="right"/>
              <w:rPr>
                <w:rFonts w:ascii="Aptos Narrow" w:hAnsi="Aptos Narrow"/>
                <w:b w:val="0"/>
                <w:sz w:val="14"/>
                <w:szCs w:val="14"/>
              </w:rPr>
            </w:pP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Guaratuba,              de                            de</w:t>
            </w:r>
            <w:r w:rsidR="0040254E" w:rsidRPr="006F3DC5">
              <w:rPr>
                <w:rFonts w:ascii="Aptos Narrow" w:hAnsi="Aptos Narrow"/>
                <w:b w:val="0"/>
                <w:sz w:val="14"/>
                <w:szCs w:val="14"/>
              </w:rPr>
              <w:t xml:space="preserve"> </w:t>
            </w:r>
            <w:r w:rsidRPr="006F3DC5">
              <w:rPr>
                <w:rFonts w:ascii="Aptos Narrow" w:hAnsi="Aptos Narrow"/>
                <w:b w:val="0"/>
                <w:sz w:val="14"/>
                <w:szCs w:val="14"/>
              </w:rPr>
              <w:t>2025.</w:t>
            </w:r>
          </w:p>
          <w:p w14:paraId="6D839521" w14:textId="77777777" w:rsidR="0089685F" w:rsidRPr="006D7B4E" w:rsidRDefault="0089685F" w:rsidP="0089685F">
            <w:pPr>
              <w:jc w:val="both"/>
              <w:rPr>
                <w:rFonts w:ascii="Aptos Narrow" w:hAnsi="Aptos Narrow"/>
                <w:b w:val="0"/>
                <w:sz w:val="12"/>
                <w:szCs w:val="12"/>
              </w:rPr>
            </w:pPr>
          </w:p>
          <w:p w14:paraId="672F2C9C" w14:textId="77777777" w:rsidR="0089685F" w:rsidRDefault="0089685F" w:rsidP="0089685F">
            <w:pPr>
              <w:jc w:val="center"/>
              <w:rPr>
                <w:rFonts w:ascii="Aptos Narrow" w:hAnsi="Aptos Narrow"/>
                <w:b w:val="0"/>
                <w:sz w:val="16"/>
                <w:szCs w:val="16"/>
              </w:rPr>
            </w:pPr>
          </w:p>
          <w:p w14:paraId="5530F00D" w14:textId="77777777" w:rsidR="00461A0C" w:rsidRDefault="00461A0C" w:rsidP="0089685F">
            <w:pPr>
              <w:jc w:val="center"/>
              <w:rPr>
                <w:rFonts w:ascii="Aptos Narrow" w:hAnsi="Aptos Narrow"/>
                <w:bCs w:val="0"/>
                <w:sz w:val="16"/>
                <w:szCs w:val="16"/>
              </w:rPr>
            </w:pPr>
          </w:p>
          <w:p w14:paraId="6728F32C" w14:textId="77777777" w:rsidR="006D7B4E" w:rsidRDefault="006D7B4E" w:rsidP="006D7B4E">
            <w:pPr>
              <w:rPr>
                <w:rFonts w:ascii="Aptos Narrow" w:hAnsi="Aptos Narrow"/>
                <w:bCs w:val="0"/>
                <w:sz w:val="16"/>
                <w:szCs w:val="16"/>
              </w:rPr>
            </w:pPr>
          </w:p>
          <w:p w14:paraId="17CF5DC7" w14:textId="1F58F486" w:rsidR="0089685F" w:rsidRPr="00D96C6A" w:rsidRDefault="006D7B4E" w:rsidP="006D7B4E">
            <w:pPr>
              <w:rPr>
                <w:rFonts w:ascii="Aptos Narrow" w:hAnsi="Aptos Narrow"/>
                <w:b w:val="0"/>
                <w:sz w:val="16"/>
                <w:szCs w:val="16"/>
              </w:rPr>
            </w:pPr>
            <w:r>
              <w:rPr>
                <w:rFonts w:ascii="Aptos Narrow" w:hAnsi="Aptos Narrow"/>
                <w:b w:val="0"/>
                <w:sz w:val="16"/>
                <w:szCs w:val="16"/>
              </w:rPr>
              <w:t xml:space="preserve">       </w:t>
            </w:r>
            <w:r w:rsidR="0089685F" w:rsidRPr="00D96C6A">
              <w:rPr>
                <w:rFonts w:ascii="Aptos Narrow" w:hAnsi="Aptos Narrow"/>
                <w:b w:val="0"/>
                <w:sz w:val="16"/>
                <w:szCs w:val="16"/>
              </w:rPr>
              <w:t>______________________________</w:t>
            </w:r>
            <w:r>
              <w:rPr>
                <w:rFonts w:ascii="Aptos Narrow" w:hAnsi="Aptos Narrow"/>
                <w:b w:val="0"/>
                <w:sz w:val="16"/>
                <w:szCs w:val="16"/>
              </w:rPr>
              <w:t>_</w:t>
            </w:r>
            <w:r w:rsidR="0089685F"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_                        </w:t>
            </w:r>
            <w:r>
              <w:rPr>
                <w:rFonts w:ascii="Aptos Narrow" w:hAnsi="Aptos Narrow"/>
                <w:b w:val="0"/>
                <w:sz w:val="16"/>
                <w:szCs w:val="16"/>
              </w:rPr>
              <w:t xml:space="preserve">     </w:t>
            </w:r>
            <w:r w:rsidR="0089685F" w:rsidRPr="00D96C6A">
              <w:rPr>
                <w:rFonts w:ascii="Aptos Narrow" w:hAnsi="Aptos Narrow"/>
                <w:b w:val="0"/>
                <w:sz w:val="16"/>
                <w:szCs w:val="16"/>
              </w:rPr>
              <w:t>_______________________________________</w:t>
            </w:r>
            <w:r>
              <w:rPr>
                <w:rFonts w:ascii="Aptos Narrow" w:hAnsi="Aptos Narrow"/>
                <w:b w:val="0"/>
                <w:sz w:val="16"/>
                <w:szCs w:val="16"/>
              </w:rPr>
              <w:t>__</w:t>
            </w:r>
            <w:r w:rsidR="0089685F"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__                   </w:t>
            </w:r>
            <w:r>
              <w:rPr>
                <w:rFonts w:ascii="Aptos Narrow" w:hAnsi="Aptos Narrow"/>
                <w:b w:val="0"/>
                <w:sz w:val="16"/>
                <w:szCs w:val="16"/>
              </w:rPr>
              <w:t xml:space="preserve">  </w:t>
            </w:r>
            <w:r w:rsidR="0089685F"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       _____________________________________________</w:t>
            </w:r>
          </w:p>
          <w:p w14:paraId="08D04AFB" w14:textId="32A97393" w:rsidR="0089685F" w:rsidRPr="00D96C6A" w:rsidRDefault="0089685F" w:rsidP="0089685F">
            <w:pPr>
              <w:jc w:val="center"/>
              <w:rPr>
                <w:rFonts w:ascii="Aptos Narrow" w:hAnsi="Aptos Narrow"/>
                <w:bCs w:val="0"/>
                <w:sz w:val="16"/>
                <w:szCs w:val="16"/>
              </w:rPr>
            </w:pP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Assinatura digital do Proprietário                               Assinatura digital do Resp. Técnico – projeto                            </w:t>
            </w:r>
            <w:r w:rsidR="006D7B4E">
              <w:rPr>
                <w:rFonts w:ascii="Aptos Narrow" w:hAnsi="Aptos Narrow"/>
                <w:b w:val="0"/>
                <w:sz w:val="16"/>
                <w:szCs w:val="16"/>
              </w:rPr>
              <w:t xml:space="preserve"> </w:t>
            </w:r>
            <w:r w:rsidRPr="00D96C6A">
              <w:rPr>
                <w:rFonts w:ascii="Aptos Narrow" w:hAnsi="Aptos Narrow"/>
                <w:b w:val="0"/>
                <w:sz w:val="16"/>
                <w:szCs w:val="16"/>
              </w:rPr>
              <w:t xml:space="preserve"> Assinatura digital do Resp. Técnico – execução</w:t>
            </w:r>
          </w:p>
          <w:p w14:paraId="094D4D80" w14:textId="44DC6958" w:rsidR="0089685F" w:rsidRPr="00D96C6A" w:rsidRDefault="0089685F" w:rsidP="0089685F">
            <w:pPr>
              <w:jc w:val="center"/>
              <w:rPr>
                <w:rFonts w:ascii="Aptos Narrow" w:hAnsi="Aptos Narrow"/>
                <w:sz w:val="16"/>
                <w:szCs w:val="16"/>
              </w:rPr>
            </w:pPr>
            <w:r w:rsidRPr="00D96C6A">
              <w:rPr>
                <w:rFonts w:ascii="Aptos Narrow" w:hAnsi="Aptos Narrow"/>
                <w:color w:val="FF0000"/>
                <w:sz w:val="16"/>
                <w:szCs w:val="16"/>
              </w:rPr>
              <w:lastRenderedPageBreak/>
              <w:t>(Quando o responsável técnico é o mesmo para projeto e execução pode assinar uma única vez no espaço entre as assinaturas)</w:t>
            </w:r>
          </w:p>
        </w:tc>
      </w:tr>
    </w:tbl>
    <w:p w14:paraId="5F48C981" w14:textId="5176143D" w:rsidR="00D35F5C" w:rsidRPr="00D96C6A" w:rsidRDefault="000534C1" w:rsidP="00DE02C4">
      <w:pPr>
        <w:ind w:right="-284"/>
        <w:rPr>
          <w:rFonts w:ascii="Aptos Narrow" w:hAnsi="Aptos Narrow"/>
          <w:sz w:val="20"/>
        </w:rPr>
      </w:pPr>
      <w:r w:rsidRPr="00D96C6A">
        <w:rPr>
          <w:rFonts w:ascii="Aptos Narrow" w:hAnsi="Aptos Narrow"/>
          <w:sz w:val="20"/>
        </w:rPr>
        <w:lastRenderedPageBreak/>
        <w:t xml:space="preserve"> </w:t>
      </w:r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7792"/>
        <w:gridCol w:w="2556"/>
      </w:tblGrid>
      <w:tr w:rsidR="00DE02C4" w:rsidRPr="00D35F5C" w14:paraId="15949343" w14:textId="77777777" w:rsidTr="00451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6A638BC5" w14:textId="77777777" w:rsidR="00DE02C4" w:rsidRPr="00461A0C" w:rsidRDefault="00DE02C4" w:rsidP="00451A9B">
            <w:pPr>
              <w:jc w:val="center"/>
              <w:rPr>
                <w:rFonts w:ascii="Arial Black" w:hAnsi="Arial Black"/>
                <w:b w:val="0"/>
                <w:bCs w:val="0"/>
                <w:sz w:val="36"/>
              </w:rPr>
            </w:pPr>
            <w:r w:rsidRPr="00461A0C">
              <w:rPr>
                <w:rFonts w:ascii="Arial Black" w:hAnsi="Arial Black"/>
                <w:b w:val="0"/>
                <w:bCs w:val="0"/>
                <w:sz w:val="36"/>
              </w:rPr>
              <w:t>MAPA DE LEVANTAMENTO TOPOGRÁFICO</w:t>
            </w:r>
          </w:p>
          <w:p w14:paraId="5A875A00" w14:textId="0EED9EA2" w:rsidR="00D40DB5" w:rsidRPr="00461A0C" w:rsidRDefault="00D40DB5" w:rsidP="00451A9B">
            <w:pPr>
              <w:jc w:val="center"/>
              <w:rPr>
                <w:rFonts w:ascii="Aptos Narrow" w:hAnsi="Aptos Narrow"/>
                <w:b w:val="0"/>
                <w:bCs w:val="0"/>
                <w:color w:val="FF0000"/>
                <w:sz w:val="16"/>
                <w:szCs w:val="16"/>
              </w:rPr>
            </w:pPr>
            <w:r w:rsidRPr="00461A0C">
              <w:rPr>
                <w:rFonts w:ascii="Aptos Narrow" w:hAnsi="Aptos Narrow"/>
                <w:b w:val="0"/>
                <w:bCs w:val="0"/>
                <w:color w:val="FF0000"/>
                <w:sz w:val="14"/>
                <w:szCs w:val="14"/>
              </w:rPr>
              <w:t xml:space="preserve">(UTILIZAR SOMENTE PARA UNIFICAÇÃO, SUBDIVISÃO E RETIFICAÇÃO DE LOTE. </w:t>
            </w:r>
            <w:r w:rsidRPr="00413EDB">
              <w:rPr>
                <w:rFonts w:ascii="Arial Black" w:hAnsi="Arial Black"/>
                <w:b w:val="0"/>
                <w:bCs w:val="0"/>
                <w:color w:val="FF0000"/>
                <w:sz w:val="14"/>
                <w:szCs w:val="14"/>
              </w:rPr>
              <w:t>PARA ALVARÁ O MAPA VAI EM PRANCHA</w:t>
            </w:r>
            <w:r w:rsidRPr="00461A0C">
              <w:rPr>
                <w:rFonts w:ascii="Aptos Narrow" w:hAnsi="Aptos Narrow"/>
                <w:b w:val="0"/>
                <w:bCs w:val="0"/>
                <w:color w:val="FF0000"/>
                <w:sz w:val="14"/>
                <w:szCs w:val="14"/>
              </w:rPr>
              <w:t>).</w:t>
            </w:r>
          </w:p>
        </w:tc>
      </w:tr>
      <w:tr w:rsidR="00DE02C4" w:rsidRPr="00D35F5C" w14:paraId="2A7CEF62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7FE232F9" w14:textId="77777777" w:rsidR="00DE02C4" w:rsidRPr="00461A0C" w:rsidRDefault="00DE02C4" w:rsidP="00451A9B">
            <w:pPr>
              <w:jc w:val="center"/>
              <w:rPr>
                <w:rFonts w:ascii="Aptos Narrow" w:hAnsi="Aptos Narrow"/>
                <w:b w:val="0"/>
                <w:bCs w:val="0"/>
                <w:sz w:val="20"/>
              </w:rPr>
            </w:pPr>
            <w:r w:rsidRPr="00461A0C">
              <w:rPr>
                <w:rFonts w:ascii="Aptos Narrow" w:hAnsi="Aptos Narrow"/>
                <w:noProof/>
                <w:sz w:val="20"/>
              </w:rPr>
              <w:drawing>
                <wp:inline distT="0" distB="0" distL="0" distR="0" wp14:anchorId="7939D42B" wp14:editId="3A8D6531">
                  <wp:extent cx="5058639" cy="3943350"/>
                  <wp:effectExtent l="0" t="0" r="889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3204" t="22379" r="17761" b="6154"/>
                          <a:stretch/>
                        </pic:blipFill>
                        <pic:spPr bwMode="auto">
                          <a:xfrm>
                            <a:off x="0" y="0"/>
                            <a:ext cx="5058639" cy="394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CA7F28" w14:textId="77777777" w:rsidR="00DE02C4" w:rsidRPr="00461A0C" w:rsidRDefault="00DE02C4" w:rsidP="00451A9B">
            <w:pPr>
              <w:jc w:val="center"/>
              <w:rPr>
                <w:rFonts w:ascii="Aptos Narrow" w:hAnsi="Aptos Narrow"/>
                <w:b w:val="0"/>
                <w:bCs w:val="0"/>
                <w:sz w:val="20"/>
              </w:rPr>
            </w:pPr>
          </w:p>
        </w:tc>
      </w:tr>
      <w:tr w:rsidR="00DE02C4" w:rsidRPr="00D35F5C" w14:paraId="785A2537" w14:textId="77777777" w:rsidTr="00451A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 w:val="restart"/>
            <w:vAlign w:val="center"/>
          </w:tcPr>
          <w:p w14:paraId="15F851E1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  <w:r w:rsidRPr="00461A0C">
              <w:rPr>
                <w:rFonts w:ascii="Aptos Narrow" w:hAnsi="Aptos Narrow"/>
                <w:b w:val="0"/>
                <w:sz w:val="20"/>
              </w:rPr>
              <w:t xml:space="preserve">CROQUI DE DEMARCAÇÃO - MUNICÍPIO DE GUARATUBA-PR. </w:t>
            </w:r>
          </w:p>
          <w:p w14:paraId="7269DEF4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  <w:r w:rsidRPr="00461A0C">
              <w:rPr>
                <w:rFonts w:ascii="Aptos Narrow" w:hAnsi="Aptos Narrow"/>
                <w:b w:val="0"/>
                <w:sz w:val="20"/>
              </w:rPr>
              <w:t>Escala: sem escala.</w:t>
            </w:r>
          </w:p>
        </w:tc>
        <w:tc>
          <w:tcPr>
            <w:tcW w:w="2556" w:type="dxa"/>
            <w:vAlign w:val="center"/>
          </w:tcPr>
          <w:p w14:paraId="629B3C03" w14:textId="77777777" w:rsidR="00DE02C4" w:rsidRPr="00461A0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</w:rPr>
            </w:pPr>
            <w:r w:rsidRPr="00461A0C">
              <w:rPr>
                <w:rFonts w:ascii="Aptos Narrow" w:hAnsi="Aptos Narrow"/>
                <w:sz w:val="20"/>
              </w:rPr>
              <w:t>Planta: 01</w:t>
            </w:r>
          </w:p>
        </w:tc>
      </w:tr>
      <w:tr w:rsidR="00DE02C4" w:rsidRPr="00D35F5C" w14:paraId="647CC93E" w14:textId="77777777" w:rsidTr="00451A9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/>
            <w:vAlign w:val="center"/>
          </w:tcPr>
          <w:p w14:paraId="35529EED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3DA7ABF6" w14:textId="77777777" w:rsidR="00DE02C4" w:rsidRPr="00461A0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</w:rPr>
            </w:pPr>
            <w:r w:rsidRPr="00461A0C">
              <w:rPr>
                <w:rFonts w:ascii="Aptos Narrow" w:hAnsi="Aptos Narrow"/>
                <w:sz w:val="20"/>
              </w:rPr>
              <w:t>Quadra: 20</w:t>
            </w:r>
          </w:p>
        </w:tc>
      </w:tr>
      <w:tr w:rsidR="00DE02C4" w:rsidRPr="00D35F5C" w14:paraId="23139F8F" w14:textId="77777777" w:rsidTr="00451A9B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/>
            <w:vAlign w:val="center"/>
          </w:tcPr>
          <w:p w14:paraId="2241374D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3AF34E67" w14:textId="77777777" w:rsidR="00DE02C4" w:rsidRPr="00461A0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</w:rPr>
            </w:pPr>
            <w:r w:rsidRPr="00461A0C">
              <w:rPr>
                <w:rFonts w:ascii="Aptos Narrow" w:hAnsi="Aptos Narrow"/>
                <w:sz w:val="20"/>
              </w:rPr>
              <w:t>Lote: 26</w:t>
            </w:r>
          </w:p>
        </w:tc>
      </w:tr>
      <w:tr w:rsidR="00DE02C4" w:rsidRPr="00D35F5C" w14:paraId="4BC03675" w14:textId="77777777" w:rsidTr="00451A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2DCF822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  <w:r w:rsidRPr="00461A0C">
              <w:rPr>
                <w:rFonts w:ascii="Aptos Narrow" w:hAnsi="Aptos Narrow"/>
                <w:b w:val="0"/>
                <w:sz w:val="20"/>
              </w:rPr>
              <w:t>Limites e confrontações para quem da rua olha o imóvel:</w:t>
            </w:r>
          </w:p>
          <w:p w14:paraId="3227F942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  <w:r w:rsidRPr="00461A0C">
              <w:rPr>
                <w:rFonts w:ascii="Aptos Narrow" w:hAnsi="Aptos Narrow"/>
                <w:sz w:val="20"/>
              </w:rPr>
              <w:t>FRENTE:</w:t>
            </w:r>
            <w:r w:rsidRPr="00461A0C">
              <w:rPr>
                <w:rFonts w:ascii="Aptos Narrow" w:hAnsi="Aptos Narrow"/>
                <w:b w:val="0"/>
                <w:sz w:val="20"/>
              </w:rPr>
              <w:t xml:space="preserve"> 12m confrontando com a Rua xxx.</w:t>
            </w:r>
          </w:p>
          <w:p w14:paraId="429228B3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  <w:r w:rsidRPr="00461A0C">
              <w:rPr>
                <w:rFonts w:ascii="Aptos Narrow" w:hAnsi="Aptos Narrow"/>
                <w:sz w:val="20"/>
              </w:rPr>
              <w:t>FUNDOS:</w:t>
            </w:r>
            <w:r w:rsidRPr="00461A0C">
              <w:rPr>
                <w:rFonts w:ascii="Aptos Narrow" w:hAnsi="Aptos Narrow"/>
                <w:b w:val="0"/>
                <w:sz w:val="20"/>
              </w:rPr>
              <w:t xml:space="preserve"> 12m confrontando com o lote 08.</w:t>
            </w:r>
          </w:p>
          <w:p w14:paraId="7C303F0E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  <w:r w:rsidRPr="00461A0C">
              <w:rPr>
                <w:rFonts w:ascii="Aptos Narrow" w:hAnsi="Aptos Narrow"/>
                <w:sz w:val="20"/>
              </w:rPr>
              <w:t>DIREITA:</w:t>
            </w:r>
            <w:r w:rsidRPr="00461A0C">
              <w:rPr>
                <w:rFonts w:ascii="Aptos Narrow" w:hAnsi="Aptos Narrow"/>
                <w:b w:val="0"/>
                <w:sz w:val="20"/>
              </w:rPr>
              <w:t xml:space="preserve"> 30m confrontando com o lote 27.</w:t>
            </w:r>
          </w:p>
          <w:p w14:paraId="61EFE8BB" w14:textId="77777777" w:rsidR="00DE02C4" w:rsidRPr="00461A0C" w:rsidRDefault="00DE02C4" w:rsidP="00451A9B">
            <w:pPr>
              <w:rPr>
                <w:rFonts w:ascii="Aptos Narrow" w:hAnsi="Aptos Narrow"/>
                <w:b w:val="0"/>
                <w:sz w:val="20"/>
              </w:rPr>
            </w:pPr>
            <w:r w:rsidRPr="00461A0C">
              <w:rPr>
                <w:rFonts w:ascii="Aptos Narrow" w:hAnsi="Aptos Narrow"/>
                <w:bCs w:val="0"/>
                <w:sz w:val="20"/>
              </w:rPr>
              <w:t>ESQUERDA:</w:t>
            </w:r>
            <w:r w:rsidRPr="00461A0C">
              <w:rPr>
                <w:rFonts w:ascii="Aptos Narrow" w:hAnsi="Aptos Narrow"/>
                <w:b w:val="0"/>
                <w:bCs w:val="0"/>
                <w:sz w:val="20"/>
              </w:rPr>
              <w:t xml:space="preserve">  30m confrontando com o lote 29.</w:t>
            </w:r>
          </w:p>
        </w:tc>
      </w:tr>
      <w:tr w:rsidR="008931B0" w:rsidRPr="003B1754" w14:paraId="4BA37C10" w14:textId="77777777" w:rsidTr="00451A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18F0095A" w14:textId="74B0DAC6" w:rsidR="008931B0" w:rsidRPr="003B1754" w:rsidRDefault="008931B0" w:rsidP="008931B0">
            <w:pPr>
              <w:jc w:val="both"/>
              <w:rPr>
                <w:rFonts w:ascii="Aptos Narrow" w:hAnsi="Aptos Narrow"/>
                <w:b w:val="0"/>
                <w:bCs w:val="0"/>
                <w:sz w:val="20"/>
              </w:rPr>
            </w:pPr>
            <w:r w:rsidRPr="003B1754">
              <w:rPr>
                <w:rFonts w:ascii="Aptos Narrow" w:hAnsi="Aptos Narrow"/>
                <w:b w:val="0"/>
                <w:bCs w:val="0"/>
                <w:sz w:val="20"/>
              </w:rPr>
              <w:t>“Declaramos, na qualidade de proprietário e responsável técnico do projeto, que os perímetros e áreas indicadas retratam com fidelidade o imóvel objeto da aprovação e não atingem área pública e imóveis de terceiros. As metragens, áreas, confrontantes e situação, são de inteira responsabilidade do(s) proprietário(s) e responsável técnico”.</w:t>
            </w:r>
          </w:p>
        </w:tc>
      </w:tr>
      <w:tr w:rsidR="00DE02C4" w:rsidRPr="00D35F5C" w14:paraId="6DF9EF93" w14:textId="77777777" w:rsidTr="00451A9B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1523EC44" w14:textId="77777777" w:rsidR="00461A0C" w:rsidRPr="00DF649B" w:rsidRDefault="00461A0C" w:rsidP="00DF649B">
            <w:pPr>
              <w:jc w:val="center"/>
              <w:rPr>
                <w:rFonts w:ascii="Aptos Narrow" w:hAnsi="Aptos Narrow"/>
                <w:bCs w:val="0"/>
                <w:sz w:val="20"/>
                <w:szCs w:val="20"/>
              </w:rPr>
            </w:pPr>
          </w:p>
          <w:p w14:paraId="0E9DC8FE" w14:textId="77777777" w:rsidR="00461A0C" w:rsidRPr="00DF649B" w:rsidRDefault="00461A0C" w:rsidP="00DF649B">
            <w:pPr>
              <w:jc w:val="center"/>
              <w:rPr>
                <w:rFonts w:ascii="Aptos Narrow" w:hAnsi="Aptos Narrow"/>
                <w:bCs w:val="0"/>
                <w:sz w:val="20"/>
                <w:szCs w:val="20"/>
              </w:rPr>
            </w:pPr>
          </w:p>
          <w:p w14:paraId="35B743AC" w14:textId="77777777" w:rsidR="00461A0C" w:rsidRPr="00DF649B" w:rsidRDefault="00461A0C" w:rsidP="00DF649B">
            <w:pPr>
              <w:jc w:val="center"/>
              <w:rPr>
                <w:rFonts w:ascii="Aptos Narrow" w:hAnsi="Aptos Narrow"/>
                <w:bCs w:val="0"/>
                <w:sz w:val="20"/>
                <w:szCs w:val="20"/>
              </w:rPr>
            </w:pPr>
          </w:p>
          <w:p w14:paraId="26DAC3C1" w14:textId="77777777" w:rsidR="00461A0C" w:rsidRDefault="00461A0C" w:rsidP="00DF649B">
            <w:pPr>
              <w:jc w:val="center"/>
              <w:rPr>
                <w:rFonts w:ascii="Aptos Narrow" w:hAnsi="Aptos Narrow"/>
                <w:b w:val="0"/>
                <w:sz w:val="20"/>
                <w:szCs w:val="20"/>
              </w:rPr>
            </w:pPr>
          </w:p>
          <w:p w14:paraId="16DE6C9F" w14:textId="77777777" w:rsidR="00DF649B" w:rsidRPr="00DF649B" w:rsidRDefault="00DF649B" w:rsidP="00DF649B">
            <w:pPr>
              <w:jc w:val="center"/>
              <w:rPr>
                <w:rFonts w:ascii="Aptos Narrow" w:hAnsi="Aptos Narrow"/>
                <w:bCs w:val="0"/>
                <w:sz w:val="20"/>
                <w:szCs w:val="20"/>
              </w:rPr>
            </w:pPr>
          </w:p>
          <w:p w14:paraId="29709B31" w14:textId="77777777" w:rsidR="00461A0C" w:rsidRPr="00DF649B" w:rsidRDefault="00461A0C" w:rsidP="00DF649B">
            <w:pPr>
              <w:jc w:val="center"/>
              <w:rPr>
                <w:rFonts w:ascii="Aptos Narrow" w:hAnsi="Aptos Narrow"/>
                <w:bCs w:val="0"/>
                <w:sz w:val="20"/>
                <w:szCs w:val="20"/>
              </w:rPr>
            </w:pPr>
          </w:p>
          <w:p w14:paraId="585568F8" w14:textId="4E6DE249" w:rsidR="00DE02C4" w:rsidRPr="00DF649B" w:rsidRDefault="00DE02C4" w:rsidP="00DF649B">
            <w:pPr>
              <w:jc w:val="center"/>
              <w:rPr>
                <w:rFonts w:ascii="Aptos Narrow" w:hAnsi="Aptos Narrow"/>
                <w:b w:val="0"/>
                <w:sz w:val="20"/>
                <w:szCs w:val="20"/>
              </w:rPr>
            </w:pPr>
            <w:r w:rsidRPr="00DF649B">
              <w:rPr>
                <w:rFonts w:ascii="Aptos Narrow" w:hAnsi="Aptos Narrow"/>
                <w:b w:val="0"/>
                <w:sz w:val="20"/>
                <w:szCs w:val="20"/>
              </w:rPr>
              <w:t>_____________________________</w:t>
            </w:r>
            <w:r w:rsidR="00461A0C" w:rsidRPr="00DF649B">
              <w:rPr>
                <w:rFonts w:ascii="Aptos Narrow" w:hAnsi="Aptos Narrow"/>
                <w:b w:val="0"/>
                <w:sz w:val="20"/>
                <w:szCs w:val="20"/>
              </w:rPr>
              <w:t>__</w:t>
            </w:r>
            <w:r w:rsidRPr="00DF649B">
              <w:rPr>
                <w:rFonts w:ascii="Aptos Narrow" w:hAnsi="Aptos Narrow"/>
                <w:b w:val="0"/>
                <w:sz w:val="20"/>
                <w:szCs w:val="20"/>
              </w:rPr>
              <w:t xml:space="preserve">__                                                    </w:t>
            </w:r>
            <w:r w:rsidR="00461A0C" w:rsidRPr="00DF649B">
              <w:rPr>
                <w:rFonts w:ascii="Aptos Narrow" w:hAnsi="Aptos Narrow"/>
                <w:b w:val="0"/>
                <w:sz w:val="20"/>
                <w:szCs w:val="20"/>
              </w:rPr>
              <w:t xml:space="preserve">          </w:t>
            </w:r>
            <w:r w:rsidRPr="00DF649B">
              <w:rPr>
                <w:rFonts w:ascii="Aptos Narrow" w:hAnsi="Aptos Narrow"/>
                <w:b w:val="0"/>
                <w:sz w:val="20"/>
                <w:szCs w:val="20"/>
              </w:rPr>
              <w:t xml:space="preserve"> _______________________________</w:t>
            </w:r>
            <w:r w:rsidR="00461A0C" w:rsidRPr="00DF649B">
              <w:rPr>
                <w:rFonts w:ascii="Aptos Narrow" w:hAnsi="Aptos Narrow"/>
                <w:b w:val="0"/>
                <w:sz w:val="20"/>
                <w:szCs w:val="20"/>
              </w:rPr>
              <w:t>__</w:t>
            </w:r>
            <w:r w:rsidRPr="00DF649B">
              <w:rPr>
                <w:rFonts w:ascii="Aptos Narrow" w:hAnsi="Aptos Narrow"/>
                <w:b w:val="0"/>
                <w:sz w:val="20"/>
                <w:szCs w:val="20"/>
              </w:rPr>
              <w:t>_____________</w:t>
            </w:r>
          </w:p>
          <w:p w14:paraId="4C49EA3B" w14:textId="688EF524" w:rsidR="00DE02C4" w:rsidRPr="00DF649B" w:rsidRDefault="00DE02C4" w:rsidP="00DF649B">
            <w:pPr>
              <w:jc w:val="center"/>
              <w:rPr>
                <w:rFonts w:ascii="Aptos Narrow" w:hAnsi="Aptos Narrow"/>
                <w:b w:val="0"/>
                <w:sz w:val="20"/>
                <w:szCs w:val="20"/>
              </w:rPr>
            </w:pPr>
            <w:r w:rsidRPr="00DF649B">
              <w:rPr>
                <w:rFonts w:ascii="Aptos Narrow" w:hAnsi="Aptos Narrow"/>
                <w:b w:val="0"/>
                <w:sz w:val="20"/>
                <w:szCs w:val="20"/>
              </w:rPr>
              <w:t xml:space="preserve">Assinatura digital do Proprietário                                      </w:t>
            </w:r>
            <w:r w:rsidR="00C06309" w:rsidRPr="00DF649B">
              <w:rPr>
                <w:rFonts w:ascii="Aptos Narrow" w:hAnsi="Aptos Narrow"/>
                <w:b w:val="0"/>
                <w:sz w:val="20"/>
                <w:szCs w:val="20"/>
              </w:rPr>
              <w:t xml:space="preserve">                            </w:t>
            </w:r>
            <w:r w:rsidRPr="00DF649B">
              <w:rPr>
                <w:rFonts w:ascii="Aptos Narrow" w:hAnsi="Aptos Narrow"/>
                <w:b w:val="0"/>
                <w:sz w:val="20"/>
                <w:szCs w:val="20"/>
              </w:rPr>
              <w:t>Assinatura digital do Respons. Técnico – projeto</w:t>
            </w:r>
          </w:p>
          <w:p w14:paraId="5FA8E8DA" w14:textId="3F4662A9" w:rsidR="0071531E" w:rsidRPr="00DF649B" w:rsidRDefault="0071531E" w:rsidP="00DF649B">
            <w:pPr>
              <w:jc w:val="center"/>
              <w:rPr>
                <w:rFonts w:ascii="Aptos Narrow" w:hAnsi="Aptos Narrow"/>
                <w:b w:val="0"/>
                <w:sz w:val="20"/>
                <w:szCs w:val="20"/>
              </w:rPr>
            </w:pPr>
          </w:p>
        </w:tc>
      </w:tr>
    </w:tbl>
    <w:p w14:paraId="5E4D9612" w14:textId="77777777" w:rsidR="003274B6" w:rsidRDefault="003274B6" w:rsidP="00B21ED6">
      <w:pPr>
        <w:ind w:left="-142" w:right="-284"/>
        <w:rPr>
          <w:color w:val="F2F2F2" w:themeColor="background1" w:themeShade="F2"/>
          <w:sz w:val="16"/>
          <w:szCs w:val="16"/>
        </w:rPr>
      </w:pPr>
    </w:p>
    <w:p w14:paraId="56D9DD9C" w14:textId="77777777" w:rsidR="000119BF" w:rsidRPr="00D35F5C" w:rsidRDefault="000119BF" w:rsidP="00B21ED6">
      <w:pPr>
        <w:ind w:left="-142" w:right="-284"/>
        <w:rPr>
          <w:color w:val="F2F2F2" w:themeColor="background1" w:themeShade="F2"/>
          <w:sz w:val="16"/>
          <w:szCs w:val="16"/>
        </w:rPr>
      </w:pPr>
      <w:bookmarkStart w:id="1" w:name="_Hlk192856527"/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7010"/>
        <w:gridCol w:w="1132"/>
        <w:gridCol w:w="1073"/>
        <w:gridCol w:w="1133"/>
      </w:tblGrid>
      <w:tr w:rsidR="001C5133" w:rsidRPr="00D35F5C" w14:paraId="464D910B" w14:textId="77777777" w:rsidTr="00461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0D4B5C60" w14:textId="77777777" w:rsidR="00461A0C" w:rsidRPr="00461A0C" w:rsidRDefault="001C5133" w:rsidP="001C5133">
            <w:pPr>
              <w:jc w:val="center"/>
              <w:rPr>
                <w:rFonts w:ascii="Arial Black" w:hAnsi="Arial Black"/>
                <w:color w:val="FF0000"/>
                <w:sz w:val="14"/>
                <w:szCs w:val="14"/>
              </w:rPr>
            </w:pPr>
            <w:r w:rsidRPr="00461A0C">
              <w:rPr>
                <w:rFonts w:ascii="Arial Black" w:hAnsi="Arial Black"/>
                <w:sz w:val="22"/>
                <w:szCs w:val="12"/>
              </w:rPr>
              <w:lastRenderedPageBreak/>
              <w:t>QUADRO ESTATÍSTICO</w:t>
            </w:r>
            <w:r w:rsidR="007240CA" w:rsidRPr="00461A0C">
              <w:rPr>
                <w:rFonts w:ascii="Arial Black" w:hAnsi="Arial Black"/>
                <w:sz w:val="22"/>
                <w:szCs w:val="12"/>
              </w:rPr>
              <w:t xml:space="preserve"> MODELO SMU</w:t>
            </w:r>
            <w:r w:rsidR="00461A0C" w:rsidRPr="00461A0C">
              <w:rPr>
                <w:rFonts w:ascii="Arial Black" w:hAnsi="Arial Black"/>
                <w:b w:val="0"/>
                <w:bCs w:val="0"/>
                <w:color w:val="FF0000"/>
                <w:sz w:val="14"/>
                <w:szCs w:val="14"/>
              </w:rPr>
              <w:t xml:space="preserve"> </w:t>
            </w:r>
          </w:p>
          <w:p w14:paraId="38D65AD8" w14:textId="036F2359" w:rsidR="001C5133" w:rsidRPr="00461A0C" w:rsidRDefault="00750CAE" w:rsidP="001C5133">
            <w:pPr>
              <w:jc w:val="center"/>
              <w:rPr>
                <w:rFonts w:ascii="Aptos Narrow" w:hAnsi="Aptos Narrow"/>
                <w:b w:val="0"/>
                <w:bCs w:val="0"/>
                <w:sz w:val="2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color w:val="FF0000"/>
                <w:sz w:val="14"/>
                <w:szCs w:val="14"/>
              </w:rPr>
              <w:t>(</w:t>
            </w:r>
            <w:r w:rsidR="00461A0C" w:rsidRPr="00461A0C">
              <w:rPr>
                <w:rFonts w:ascii="Aptos Narrow" w:hAnsi="Aptos Narrow"/>
                <w:b w:val="0"/>
                <w:bCs w:val="0"/>
                <w:color w:val="FF0000"/>
                <w:sz w:val="14"/>
                <w:szCs w:val="14"/>
              </w:rPr>
              <w:t xml:space="preserve">PARA SER APRESENTADO SOMENTE </w:t>
            </w:r>
            <w:r w:rsidR="00461A0C" w:rsidRPr="003E3DE4">
              <w:rPr>
                <w:rFonts w:ascii="Arial Black" w:hAnsi="Arial Black"/>
                <w:b w:val="0"/>
                <w:bCs w:val="0"/>
                <w:color w:val="FF0000"/>
                <w:sz w:val="14"/>
                <w:szCs w:val="14"/>
              </w:rPr>
              <w:t xml:space="preserve">EM PRANCHA </w:t>
            </w:r>
            <w:r w:rsidR="00461A0C" w:rsidRPr="003B1754">
              <w:rPr>
                <w:rFonts w:ascii="Aptos Narrow" w:hAnsi="Aptos Narrow"/>
                <w:b w:val="0"/>
                <w:bCs w:val="0"/>
                <w:color w:val="FF0000"/>
                <w:sz w:val="14"/>
                <w:szCs w:val="14"/>
              </w:rPr>
              <w:t>E</w:t>
            </w:r>
            <w:r w:rsidR="00461A0C" w:rsidRPr="003E3DE4">
              <w:rPr>
                <w:rFonts w:ascii="Arial Black" w:hAnsi="Arial Black"/>
                <w:b w:val="0"/>
                <w:bCs w:val="0"/>
                <w:color w:val="FF0000"/>
                <w:sz w:val="14"/>
                <w:szCs w:val="14"/>
              </w:rPr>
              <w:t xml:space="preserve"> UMA ÚNICA VEZ</w:t>
            </w:r>
            <w:r w:rsidR="00F575B9">
              <w:rPr>
                <w:rFonts w:ascii="Arial Black" w:hAnsi="Arial Black"/>
                <w:b w:val="0"/>
                <w:bCs w:val="0"/>
                <w:color w:val="FF0000"/>
                <w:sz w:val="14"/>
                <w:szCs w:val="14"/>
              </w:rPr>
              <w:t>. PREFERENCIALMENTA NA PRANCHA DE IMPLANTAÇÃO</w:t>
            </w:r>
            <w:r>
              <w:rPr>
                <w:rFonts w:ascii="Aptos Narrow" w:hAnsi="Aptos Narrow"/>
                <w:b w:val="0"/>
                <w:bCs w:val="0"/>
                <w:color w:val="FF0000"/>
                <w:sz w:val="14"/>
                <w:szCs w:val="14"/>
              </w:rPr>
              <w:t>)</w:t>
            </w:r>
            <w:r w:rsidR="00461A0C" w:rsidRPr="00461A0C">
              <w:rPr>
                <w:rFonts w:ascii="Aptos Narrow" w:hAnsi="Aptos Narrow"/>
                <w:b w:val="0"/>
                <w:bCs w:val="0"/>
                <w:color w:val="FF0000"/>
                <w:sz w:val="14"/>
                <w:szCs w:val="14"/>
              </w:rPr>
              <w:t>.</w:t>
            </w:r>
          </w:p>
          <w:p w14:paraId="35FF5C9B" w14:textId="77777777" w:rsidR="00461A0C" w:rsidRPr="00461A0C" w:rsidRDefault="00461A0C" w:rsidP="001C5133">
            <w:pPr>
              <w:jc w:val="center"/>
              <w:rPr>
                <w:rFonts w:ascii="Aptos Narrow" w:hAnsi="Aptos Narrow"/>
                <w:b w:val="0"/>
                <w:bCs w:val="0"/>
                <w:sz w:val="22"/>
                <w:szCs w:val="12"/>
              </w:rPr>
            </w:pPr>
          </w:p>
          <w:p w14:paraId="7F17921E" w14:textId="27B09070" w:rsidR="00461A0C" w:rsidRPr="00461A0C" w:rsidRDefault="00461A0C" w:rsidP="001C5133">
            <w:pPr>
              <w:jc w:val="center"/>
              <w:rPr>
                <w:rFonts w:ascii="Aptos Narrow" w:hAnsi="Aptos Narrow"/>
                <w:b w:val="0"/>
                <w:sz w:val="12"/>
                <w:szCs w:val="12"/>
              </w:rPr>
            </w:pPr>
          </w:p>
        </w:tc>
      </w:tr>
      <w:tr w:rsidR="001C5133" w:rsidRPr="00D35F5C" w14:paraId="420CC14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vAlign w:val="center"/>
          </w:tcPr>
          <w:p w14:paraId="28C22E7C" w14:textId="075230DB" w:rsidR="001C5133" w:rsidRPr="00461A0C" w:rsidRDefault="001C5133" w:rsidP="00833AD5">
            <w:pPr>
              <w:rPr>
                <w:rFonts w:ascii="Aptos Narrow" w:hAnsi="Aptos Narrow"/>
                <w:bCs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TIPO DE OBRA/SERVIÇO:</w:t>
            </w:r>
            <w:r w:rsidRPr="00461A0C">
              <w:rPr>
                <w:rFonts w:ascii="Aptos Narrow" w:hAnsi="Aptos Narrow"/>
                <w:b w:val="0"/>
                <w:color w:val="FF0000"/>
                <w:sz w:val="12"/>
                <w:szCs w:val="12"/>
              </w:rPr>
              <w:t xml:space="preserve"> 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(IDEM AO TERMO DE </w:t>
            </w:r>
            <w:r w:rsidRPr="00915AE2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RESPONSABILIDADE</w:t>
            </w:r>
            <w:r w:rsidR="00AA0FCE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EXEMPO: CONSTRUÇÃO/AMPLIAÇÃO/REFORMA</w:t>
            </w:r>
            <w:r w:rsidR="00E66019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/ARD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14:paraId="3C7E1C92" w14:textId="77777777" w:rsidR="001C5133" w:rsidRPr="00461A0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sz w:val="12"/>
                <w:szCs w:val="12"/>
              </w:rPr>
            </w:pPr>
            <w:r w:rsidRPr="00461A0C">
              <w:rPr>
                <w:rFonts w:ascii="Aptos Narrow" w:hAnsi="Aptos Narrow"/>
                <w:bCs/>
                <w:sz w:val="12"/>
                <w:szCs w:val="12"/>
              </w:rPr>
              <w:t>PLANTA:</w:t>
            </w:r>
          </w:p>
          <w:p w14:paraId="4D1AD87E" w14:textId="77777777" w:rsidR="001C5133" w:rsidRPr="00461A0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sz w:val="20"/>
                <w:szCs w:val="20"/>
              </w:rPr>
            </w:pPr>
            <w:r w:rsidRPr="00461A0C">
              <w:rPr>
                <w:rFonts w:ascii="Aptos Narrow" w:hAnsi="Aptos Narrow"/>
                <w:bCs/>
                <w:sz w:val="20"/>
                <w:szCs w:val="20"/>
              </w:rPr>
              <w:t>00</w:t>
            </w:r>
          </w:p>
        </w:tc>
        <w:tc>
          <w:tcPr>
            <w:tcW w:w="1073" w:type="dxa"/>
            <w:vMerge w:val="restart"/>
            <w:vAlign w:val="center"/>
          </w:tcPr>
          <w:p w14:paraId="19F0303E" w14:textId="77777777" w:rsidR="001C5133" w:rsidRPr="00461A0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sz w:val="12"/>
                <w:szCs w:val="12"/>
              </w:rPr>
            </w:pPr>
            <w:r w:rsidRPr="00461A0C">
              <w:rPr>
                <w:rFonts w:ascii="Aptos Narrow" w:hAnsi="Aptos Narrow"/>
                <w:bCs/>
                <w:sz w:val="12"/>
                <w:szCs w:val="12"/>
              </w:rPr>
              <w:t>QUADRA:</w:t>
            </w:r>
          </w:p>
          <w:p w14:paraId="2E778587" w14:textId="77777777" w:rsidR="001C5133" w:rsidRPr="00461A0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sz w:val="20"/>
                <w:szCs w:val="20"/>
              </w:rPr>
            </w:pPr>
            <w:r w:rsidRPr="00461A0C">
              <w:rPr>
                <w:rFonts w:ascii="Aptos Narrow" w:hAnsi="Aptos Narrow"/>
                <w:bCs/>
                <w:sz w:val="20"/>
                <w:szCs w:val="20"/>
              </w:rPr>
              <w:t>000</w:t>
            </w:r>
          </w:p>
        </w:tc>
        <w:tc>
          <w:tcPr>
            <w:tcW w:w="1133" w:type="dxa"/>
            <w:vMerge w:val="restart"/>
            <w:vAlign w:val="center"/>
          </w:tcPr>
          <w:p w14:paraId="3A4A5F10" w14:textId="77777777" w:rsidR="001C5133" w:rsidRPr="00461A0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LOTE:</w:t>
            </w:r>
          </w:p>
          <w:p w14:paraId="522DCC8B" w14:textId="77777777" w:rsidR="001C5133" w:rsidRPr="00461A0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Cs/>
                <w:sz w:val="20"/>
                <w:szCs w:val="12"/>
              </w:rPr>
              <w:t>00</w:t>
            </w:r>
          </w:p>
        </w:tc>
      </w:tr>
      <w:tr w:rsidR="001C5133" w:rsidRPr="00D35F5C" w14:paraId="0BE8CEF2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vAlign w:val="center"/>
          </w:tcPr>
          <w:p w14:paraId="7E5F468F" w14:textId="77777777" w:rsidR="001C5133" w:rsidRPr="00461A0C" w:rsidRDefault="001C5133" w:rsidP="00833AD5">
            <w:pPr>
              <w:rPr>
                <w:rFonts w:ascii="Aptos Narrow" w:hAnsi="Aptos Narrow"/>
                <w:b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MATERIAL DAS PAREDES: 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(EXEMPLO: ALVENARIA OU MADEIRA, ETC)</w:t>
            </w:r>
          </w:p>
        </w:tc>
        <w:tc>
          <w:tcPr>
            <w:tcW w:w="1132" w:type="dxa"/>
            <w:vMerge/>
            <w:vAlign w:val="center"/>
          </w:tcPr>
          <w:p w14:paraId="2822DBA1" w14:textId="77777777" w:rsidR="001C5133" w:rsidRPr="00461A0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sz w:val="12"/>
                <w:szCs w:val="12"/>
              </w:rPr>
            </w:pPr>
          </w:p>
        </w:tc>
        <w:tc>
          <w:tcPr>
            <w:tcW w:w="1073" w:type="dxa"/>
            <w:vMerge/>
            <w:vAlign w:val="center"/>
          </w:tcPr>
          <w:p w14:paraId="5C5076BE" w14:textId="77777777" w:rsidR="001C5133" w:rsidRPr="00461A0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sz w:val="12"/>
                <w:szCs w:val="12"/>
              </w:rPr>
            </w:pPr>
          </w:p>
        </w:tc>
        <w:tc>
          <w:tcPr>
            <w:tcW w:w="1133" w:type="dxa"/>
            <w:vMerge/>
            <w:vAlign w:val="center"/>
          </w:tcPr>
          <w:p w14:paraId="15E84D43" w14:textId="77777777" w:rsidR="001C5133" w:rsidRPr="00461A0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sz w:val="12"/>
                <w:szCs w:val="12"/>
              </w:rPr>
            </w:pPr>
          </w:p>
        </w:tc>
      </w:tr>
      <w:tr w:rsidR="00350AFA" w:rsidRPr="00D35F5C" w14:paraId="2E0494C4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7D57D7F4" w14:textId="00C17D27" w:rsidR="00350AFA" w:rsidRPr="00461A0C" w:rsidRDefault="00350AFA" w:rsidP="00833AD5">
            <w:pPr>
              <w:rPr>
                <w:rFonts w:ascii="Aptos Narrow" w:hAnsi="Aptos Narrow"/>
                <w:b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USO: 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(IDEM AO DESCRITO NA GUIA INF. DO LOTE – CIL. EX: HABITAÇÃO UNIFAMILIAR</w:t>
            </w:r>
            <w:r w:rsidR="00AA0FCE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EM SÉRIE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)</w:t>
            </w:r>
          </w:p>
        </w:tc>
      </w:tr>
      <w:tr w:rsidR="00350AFA" w:rsidRPr="00D35F5C" w14:paraId="1C03424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0CBF70D" w14:textId="77777777" w:rsidR="00350AFA" w:rsidRPr="00461A0C" w:rsidRDefault="00350AFA" w:rsidP="00833AD5">
            <w:pPr>
              <w:rPr>
                <w:rFonts w:ascii="Aptos Narrow" w:hAnsi="Aptos Narrow"/>
                <w:bCs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ZONA:</w:t>
            </w:r>
          </w:p>
        </w:tc>
        <w:tc>
          <w:tcPr>
            <w:tcW w:w="1133" w:type="dxa"/>
            <w:vAlign w:val="center"/>
          </w:tcPr>
          <w:p w14:paraId="2BD16B04" w14:textId="77777777" w:rsidR="00350AFA" w:rsidRPr="00461A0C" w:rsidRDefault="00350AFA" w:rsidP="00350A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ZR1</w:t>
            </w:r>
          </w:p>
        </w:tc>
      </w:tr>
      <w:tr w:rsidR="00DF5FB6" w:rsidRPr="00D35F5C" w14:paraId="2FC6E1EE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411C018" w14:textId="77777777" w:rsidR="00DF5FB6" w:rsidRPr="00461A0C" w:rsidRDefault="00DF5FB6" w:rsidP="00833AD5">
            <w:pPr>
              <w:rPr>
                <w:rFonts w:ascii="Aptos Narrow" w:hAnsi="Aptos Narrow"/>
                <w:b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DO LOTE (m²)</w:t>
            </w:r>
          </w:p>
        </w:tc>
        <w:tc>
          <w:tcPr>
            <w:tcW w:w="1133" w:type="dxa"/>
            <w:vAlign w:val="center"/>
          </w:tcPr>
          <w:p w14:paraId="7803404E" w14:textId="77777777" w:rsidR="00DF5FB6" w:rsidRPr="00461A0C" w:rsidRDefault="00DF5FB6" w:rsidP="00350A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6798A6E7" w14:textId="77777777" w:rsidTr="00454D5B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BD62905" w14:textId="7D464278" w:rsidR="00DF5FB6" w:rsidRPr="00461A0C" w:rsidRDefault="00DF5FB6" w:rsidP="00DF5FB6">
            <w:pPr>
              <w:rPr>
                <w:rFonts w:ascii="Aptos Narrow" w:hAnsi="Aptos Narrow"/>
                <w:color w:val="FF000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ÁREA TOTAL CONSTRUÍDA </w:t>
            </w:r>
            <w:r w:rsidR="00AA0FCE" w:rsidRPr="00461A0C">
              <w:rPr>
                <w:rFonts w:ascii="Aptos Narrow" w:hAnsi="Aptos Narrow"/>
                <w:bCs w:val="0"/>
                <w:sz w:val="12"/>
                <w:szCs w:val="12"/>
              </w:rPr>
              <w:t xml:space="preserve">CONSIDERANDO </w:t>
            </w:r>
            <w:r w:rsidR="00915AE2">
              <w:rPr>
                <w:rFonts w:ascii="Aptos Narrow" w:hAnsi="Aptos Narrow"/>
                <w:bCs w:val="0"/>
                <w:sz w:val="12"/>
                <w:szCs w:val="12"/>
              </w:rPr>
              <w:t xml:space="preserve">O CÁLCULO DE </w:t>
            </w:r>
            <w:r w:rsidR="00AA0FCE" w:rsidRPr="00461A0C">
              <w:rPr>
                <w:rFonts w:ascii="Aptos Narrow" w:hAnsi="Aptos Narrow"/>
                <w:bCs w:val="0"/>
                <w:sz w:val="12"/>
                <w:szCs w:val="12"/>
              </w:rPr>
              <w:t>TERRAÇOS E SACADAS</w:t>
            </w:r>
            <w:r w:rsidR="000208DC" w:rsidRPr="00461A0C">
              <w:rPr>
                <w:rFonts w:ascii="Aptos Narrow" w:hAnsi="Aptos Narrow"/>
                <w:b w:val="0"/>
                <w:sz w:val="10"/>
                <w:szCs w:val="10"/>
              </w:rPr>
              <w:t xml:space="preserve"> </w:t>
            </w:r>
            <w:r w:rsidR="000208DC" w:rsidRPr="00461A0C">
              <w:rPr>
                <w:rFonts w:ascii="Aptos Narrow" w:hAnsi="Aptos Narrow"/>
                <w:b w:val="0"/>
                <w:sz w:val="12"/>
                <w:szCs w:val="12"/>
              </w:rPr>
              <w:t>(m²)</w:t>
            </w:r>
            <w:r w:rsidR="009D379E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915AE2" w:rsidRPr="00955D68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OBRIGATÓRIO INCLUIR: “CONSIDERANDO O CÁLCULO DE TERRAÇOS E SACADAS OU ÁREA BRUTA”</w:t>
            </w:r>
          </w:p>
        </w:tc>
        <w:tc>
          <w:tcPr>
            <w:tcW w:w="1133" w:type="dxa"/>
            <w:vAlign w:val="center"/>
          </w:tcPr>
          <w:p w14:paraId="61F0A28B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2F2CE80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647E826" w14:textId="4FB72DA7" w:rsidR="00DF5FB6" w:rsidRPr="00461A0C" w:rsidRDefault="00DF5FB6" w:rsidP="00DF5FB6">
            <w:pPr>
              <w:rPr>
                <w:rFonts w:ascii="Aptos Narrow" w:hAnsi="Aptos Narrow"/>
                <w:color w:val="FF000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TOTAL COMPUTÁVEL (m²)</w:t>
            </w:r>
            <w:r w:rsidR="00F941E3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546305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</w:t>
            </w:r>
            <w:r w:rsidR="00546305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VIDE DECRETO</w:t>
            </w:r>
            <w:r w:rsidR="00546305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33" w:type="dxa"/>
            <w:vAlign w:val="center"/>
          </w:tcPr>
          <w:p w14:paraId="6FA1D9C9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3E3E77AA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8CD7575" w14:textId="4C90CBD3" w:rsidR="00DF5FB6" w:rsidRPr="00461A0C" w:rsidRDefault="00DF5FB6" w:rsidP="00DF5FB6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TAXA DE OCUPAÇÃO (%)</w:t>
            </w:r>
            <w:r w:rsidR="0070234A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70234A" w:rsidRPr="0070234A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(ÁREA TOTAL CONSTRUÍDA DE PROJEÇÃO SOBRE O PAVIMENTO TÉRREO DIVIDIDA PELA ÁREA TOTAL DO LOTE, SENDO O RESULTADO MULTIPLICADO POR CEM)</w:t>
            </w:r>
          </w:p>
        </w:tc>
        <w:tc>
          <w:tcPr>
            <w:tcW w:w="1133" w:type="dxa"/>
            <w:vAlign w:val="center"/>
          </w:tcPr>
          <w:p w14:paraId="2D1FF673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3D0BD8B6" w14:textId="77777777" w:rsidTr="00166BBF">
        <w:trPr>
          <w:trHeight w:hRule="exact"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D817F15" w14:textId="491E2AF4" w:rsidR="00DF5FB6" w:rsidRPr="00461A0C" w:rsidRDefault="00DF5FB6" w:rsidP="00DF5FB6">
            <w:pPr>
              <w:jc w:val="both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TAXA DE PERMEABILIDADE (%) 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(PARA O CÁLCULO PODERÁ SER CONSIDERADO: BRITA/GRAMA = 100% E CONCREGRAMA/PAVER/DECK = 50%. PARA O DECK DEVERÁ ESTAR ESPECIFICADO “DECK SOBRE BRITA/TERRA/GRAMA/AREIA”</w:t>
            </w:r>
            <w:r w:rsidR="00D701F0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 xml:space="preserve">. </w:t>
            </w:r>
            <w:r w:rsidR="00D701F0" w:rsidRPr="00D701F0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A SER CALCULADA DA SEGUINTE FORMA: ÁREA TOTAL PERMEÁVEL DO LOTE DIVIDIDA PELA ÁREA TOTAL DO LOTE, SENDO O RESULTADO MULTIPLICADO POR CEM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)</w:t>
            </w:r>
          </w:p>
        </w:tc>
        <w:tc>
          <w:tcPr>
            <w:tcW w:w="1133" w:type="dxa"/>
            <w:vAlign w:val="center"/>
          </w:tcPr>
          <w:p w14:paraId="6BF55006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5EE5F51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A859291" w14:textId="150C9F30" w:rsidR="00DF5FB6" w:rsidRPr="00461A0C" w:rsidRDefault="009E54BB" w:rsidP="00DF5FB6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COEFICIENTE DE APROVEITAMENTO</w:t>
            </w:r>
            <w:r w:rsidR="00DF5FB6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</w:t>
            </w:r>
            <w:r w:rsidR="00F941E3" w:rsidRPr="00461A0C">
              <w:rPr>
                <w:rFonts w:ascii="Aptos Narrow" w:hAnsi="Aptos Narrow"/>
                <w:b w:val="0"/>
                <w:sz w:val="12"/>
                <w:szCs w:val="12"/>
              </w:rPr>
              <w:t>UNID</w:t>
            </w:r>
            <w:r w:rsidR="00A717D4">
              <w:rPr>
                <w:rFonts w:ascii="Aptos Narrow" w:hAnsi="Aptos Narrow"/>
                <w:b w:val="0"/>
                <w:sz w:val="12"/>
                <w:szCs w:val="12"/>
              </w:rPr>
              <w:t>ADE</w:t>
            </w:r>
            <w:r w:rsidR="00DF5FB6" w:rsidRPr="00461A0C">
              <w:rPr>
                <w:rFonts w:ascii="Aptos Narrow" w:hAnsi="Aptos Narrow"/>
                <w:b w:val="0"/>
                <w:sz w:val="12"/>
                <w:szCs w:val="12"/>
              </w:rPr>
              <w:t>)</w:t>
            </w:r>
            <w:r w:rsidR="00546305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546305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</w:t>
            </w:r>
            <w:r w:rsidR="00546305" w:rsidRPr="00454D5B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ÁREA TOTAL COMPUTÁVEL DIVIDIDA PELA ÁREA TOTAL DO LOTE</w:t>
            </w:r>
            <w:r w:rsidR="00546305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33" w:type="dxa"/>
            <w:vAlign w:val="center"/>
          </w:tcPr>
          <w:p w14:paraId="41546CFD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5764BD8E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36F90CC9" w14:textId="0C897A36" w:rsidR="00DF5FB6" w:rsidRPr="00461A0C" w:rsidRDefault="00DF5FB6" w:rsidP="009E54BB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ÁREA </w:t>
            </w:r>
            <w:r w:rsidR="009E54BB" w:rsidRPr="00461A0C">
              <w:rPr>
                <w:rFonts w:ascii="Aptos Narrow" w:hAnsi="Aptos Narrow"/>
                <w:b w:val="0"/>
                <w:sz w:val="12"/>
                <w:szCs w:val="12"/>
              </w:rPr>
              <w:t>TOTAL CONSTRUÍDA DO MEZANINO</w:t>
            </w: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(m²)</w:t>
            </w:r>
            <w:r w:rsidR="00955D68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955D68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SE NÃO TEM MEZANINO PODE DEIXAR 0,00</w:t>
            </w:r>
            <w:r w:rsidR="006F4E0A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. O VALOR INDICA A INEXISTÊNCIA DO MEZANINO.</w:t>
            </w:r>
          </w:p>
        </w:tc>
        <w:tc>
          <w:tcPr>
            <w:tcW w:w="1133" w:type="dxa"/>
            <w:vAlign w:val="center"/>
          </w:tcPr>
          <w:p w14:paraId="0B6C5E27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69526C0F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EC8E40D" w14:textId="43A7874E" w:rsidR="00DF5FB6" w:rsidRPr="00461A0C" w:rsidRDefault="009E54BB" w:rsidP="00DF5FB6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TOTAL CONSTRUÍDA DO COMPARTIMENTO QUE ABRIGA O MEZANINO</w:t>
            </w:r>
            <w:r w:rsidR="00DF5FB6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(m²)</w:t>
            </w:r>
            <w:r w:rsidR="00955D68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955D68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SE NÃO TEM MEZANINO PODE DEIXAR 0,00</w:t>
            </w:r>
            <w:r w:rsidR="006F4E0A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.  O VALOR INDICA A INEXISTÊNCIA DO MEZANINO.</w:t>
            </w:r>
          </w:p>
        </w:tc>
        <w:tc>
          <w:tcPr>
            <w:tcW w:w="1133" w:type="dxa"/>
            <w:vAlign w:val="center"/>
          </w:tcPr>
          <w:p w14:paraId="0BE19D0B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3D9AC9E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A087D14" w14:textId="1C45DE7F" w:rsidR="00DF5FB6" w:rsidRPr="00461A0C" w:rsidRDefault="009E54BB" w:rsidP="00DF5FB6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PÉ DIREITO DO MEZANINO</w:t>
            </w:r>
            <w:r w:rsidR="00DF5FB6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(m)</w:t>
            </w:r>
            <w:r w:rsidR="00955D68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955D68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 xml:space="preserve"> SE NÃO TEM MEZANINO PODE DEIXAR 0,00</w:t>
            </w:r>
            <w:r w:rsidR="006F4E0A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. O VALOR INDICA A INEXISTÊNCIA DO MEZANINO.</w:t>
            </w:r>
          </w:p>
        </w:tc>
        <w:tc>
          <w:tcPr>
            <w:tcW w:w="1133" w:type="dxa"/>
            <w:vAlign w:val="center"/>
          </w:tcPr>
          <w:p w14:paraId="52B324E2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DF5FB6" w:rsidRPr="00D35F5C" w14:paraId="041E09F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64111B6" w14:textId="78341513" w:rsidR="00DF5FB6" w:rsidRPr="00461A0C" w:rsidRDefault="009E54BB" w:rsidP="005B5503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USO DE RESERVATÓRIO DE REAPROV</w:t>
            </w:r>
            <w:r w:rsidR="005B5503" w:rsidRPr="00461A0C">
              <w:rPr>
                <w:rFonts w:ascii="Aptos Narrow" w:hAnsi="Aptos Narrow"/>
                <w:b w:val="0"/>
                <w:sz w:val="12"/>
                <w:szCs w:val="12"/>
              </w:rPr>
              <w:t>.</w:t>
            </w: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DE ÁGUA DA CHUVA E/OU RESERVAT</w:t>
            </w:r>
            <w:r w:rsidR="005B5503" w:rsidRPr="00461A0C">
              <w:rPr>
                <w:rFonts w:ascii="Aptos Narrow" w:hAnsi="Aptos Narrow"/>
                <w:b w:val="0"/>
                <w:sz w:val="12"/>
                <w:szCs w:val="12"/>
              </w:rPr>
              <w:t>.</w:t>
            </w: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DE DETENÇÃO</w:t>
            </w:r>
            <w:r w:rsidR="00DF5FB6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(m²)</w:t>
            </w:r>
            <w:r w:rsidR="00A34C19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A34C19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 xml:space="preserve"> DEVERÁ MARCAR OU SIM OU NÃO.</w:t>
            </w:r>
          </w:p>
        </w:tc>
        <w:tc>
          <w:tcPr>
            <w:tcW w:w="1133" w:type="dxa"/>
            <w:vAlign w:val="center"/>
          </w:tcPr>
          <w:p w14:paraId="39516F0D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SIM/NÃO</w:t>
            </w:r>
          </w:p>
        </w:tc>
      </w:tr>
      <w:tr w:rsidR="00DF5FB6" w:rsidRPr="00D35F5C" w14:paraId="01421F0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F71CE3C" w14:textId="5BE37F7C" w:rsidR="00DF5FB6" w:rsidRPr="00461A0C" w:rsidRDefault="005B5503" w:rsidP="00DF5FB6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COMPRA DE POTENCIAL CONSTRUTIVO</w:t>
            </w:r>
            <w:r w:rsidR="0089642F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89642F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>DEVERÁ MARCAR OU SIM OU NÃO.</w:t>
            </w:r>
          </w:p>
        </w:tc>
        <w:tc>
          <w:tcPr>
            <w:tcW w:w="1133" w:type="dxa"/>
            <w:vAlign w:val="center"/>
          </w:tcPr>
          <w:p w14:paraId="1C01846E" w14:textId="77777777" w:rsidR="00DF5FB6" w:rsidRPr="00461A0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SIM/NÃO</w:t>
            </w:r>
          </w:p>
        </w:tc>
      </w:tr>
      <w:tr w:rsidR="008B4581" w:rsidRPr="00D35F5C" w14:paraId="6D767887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E662A2E" w14:textId="6965CA5E" w:rsidR="008B4581" w:rsidRPr="00461A0C" w:rsidRDefault="008B4581" w:rsidP="00DF5FB6">
            <w:pPr>
              <w:rPr>
                <w:rFonts w:ascii="Aptos Narrow" w:hAnsi="Aptos Narrow"/>
                <w:b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COMERCIAL TOTAL (m²)</w:t>
            </w:r>
            <w:r w:rsidR="0089642F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89642F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006CEAC0" w14:textId="4E7FD188" w:rsidR="008B4581" w:rsidRPr="00461A0C" w:rsidRDefault="005044CA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8B4581" w:rsidRPr="00D35F5C" w14:paraId="6DC3E22F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D905897" w14:textId="691F0B10" w:rsidR="008B4581" w:rsidRPr="00461A0C" w:rsidRDefault="008B4581" w:rsidP="00DF5FB6">
            <w:pPr>
              <w:rPr>
                <w:rFonts w:ascii="Aptos Narrow" w:hAnsi="Aptos Narrow"/>
                <w:b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RESIDENCIAL TOTAL (m²)</w:t>
            </w:r>
          </w:p>
        </w:tc>
        <w:tc>
          <w:tcPr>
            <w:tcW w:w="1133" w:type="dxa"/>
            <w:vAlign w:val="center"/>
          </w:tcPr>
          <w:p w14:paraId="05A388CD" w14:textId="18961DFC" w:rsidR="008B4581" w:rsidRPr="00461A0C" w:rsidRDefault="005044CA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C5163F" w:rsidRPr="00D35F5C" w14:paraId="1B10BBEF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A777425" w14:textId="71D84329" w:rsidR="00C5163F" w:rsidRPr="00C5163F" w:rsidRDefault="00C5163F" w:rsidP="00DF5FB6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 w:rsidRPr="00C5163F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NÚMERO DE PAVIMENTOS (UNIDADE)</w:t>
            </w:r>
          </w:p>
        </w:tc>
        <w:tc>
          <w:tcPr>
            <w:tcW w:w="1133" w:type="dxa"/>
            <w:vAlign w:val="center"/>
          </w:tcPr>
          <w:p w14:paraId="23AF670A" w14:textId="3C0675E6" w:rsidR="00C5163F" w:rsidRPr="00461A0C" w:rsidRDefault="00C5163F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sz w:val="12"/>
                <w:szCs w:val="12"/>
              </w:rPr>
              <w:t>00</w:t>
            </w:r>
          </w:p>
        </w:tc>
      </w:tr>
      <w:tr w:rsidR="00C5163F" w:rsidRPr="00D35F5C" w14:paraId="2A1393E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C9EF13A" w14:textId="5E86F889" w:rsidR="00C5163F" w:rsidRPr="00C5163F" w:rsidRDefault="00C5163F" w:rsidP="00DF5FB6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NÚMERO DE UNIDADE (UNIDADE)</w:t>
            </w:r>
          </w:p>
        </w:tc>
        <w:tc>
          <w:tcPr>
            <w:tcW w:w="1133" w:type="dxa"/>
            <w:vAlign w:val="center"/>
          </w:tcPr>
          <w:p w14:paraId="78993F05" w14:textId="540DD58D" w:rsidR="00C5163F" w:rsidRDefault="00C5163F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sz w:val="12"/>
                <w:szCs w:val="12"/>
              </w:rPr>
              <w:t>00</w:t>
            </w:r>
          </w:p>
        </w:tc>
      </w:tr>
      <w:tr w:rsidR="00530478" w:rsidRPr="00D35F5C" w14:paraId="5D41A843" w14:textId="77777777" w:rsidTr="00BF6BCC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FFFFCC"/>
            <w:vAlign w:val="center"/>
          </w:tcPr>
          <w:p w14:paraId="60ACB8FD" w14:textId="0C753539" w:rsidR="00530478" w:rsidRPr="00461A0C" w:rsidRDefault="00530478" w:rsidP="00530478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COMPLEMENTAÇÃO SOMENTE PARA REFORMA/AMPLIAÇÃO</w:t>
            </w:r>
            <w:r w:rsidR="00C06309" w:rsidRPr="00461A0C">
              <w:rPr>
                <w:rFonts w:ascii="Aptos Narrow" w:hAnsi="Aptos Narrow"/>
                <w:sz w:val="12"/>
                <w:szCs w:val="12"/>
              </w:rPr>
              <w:t xml:space="preserve"> </w:t>
            </w:r>
          </w:p>
        </w:tc>
      </w:tr>
      <w:tr w:rsidR="00A93C20" w:rsidRPr="00D35F5C" w14:paraId="5840E17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3AE0FC4A" w14:textId="75B56178" w:rsidR="00A93C20" w:rsidRPr="00461A0C" w:rsidRDefault="00A93C20" w:rsidP="00A93C20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EXISTENTE CONSTRUÍDA NO LOTE (m²)</w:t>
            </w:r>
            <w:r w:rsidRPr="00461A0C">
              <w:rPr>
                <w:rFonts w:ascii="Aptos Narrow" w:hAnsi="Aptos Narrow"/>
                <w:b w:val="0"/>
                <w:color w:val="00B0F0"/>
                <w:sz w:val="12"/>
                <w:szCs w:val="12"/>
              </w:rPr>
              <w:t xml:space="preserve"> 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(A ÁREA DEVERÁ ESTAR AVERBADA</w:t>
            </w:r>
            <w:r w:rsidR="0089642F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OU APRESENTAR CVCO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33" w:type="dxa"/>
            <w:vAlign w:val="center"/>
          </w:tcPr>
          <w:p w14:paraId="643B7693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833AD5" w:rsidRPr="00D35F5C" w14:paraId="0090B75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FF683DB" w14:textId="61438F81" w:rsidR="00833AD5" w:rsidRPr="00461A0C" w:rsidRDefault="008B4581" w:rsidP="00A93C20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AVERBADA RESIDENCIAL TOTAL (m²)</w:t>
            </w:r>
          </w:p>
        </w:tc>
        <w:tc>
          <w:tcPr>
            <w:tcW w:w="1133" w:type="dxa"/>
            <w:vAlign w:val="center"/>
          </w:tcPr>
          <w:p w14:paraId="7F2D1BCE" w14:textId="5208FC47" w:rsidR="00833AD5" w:rsidRPr="00461A0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8B4581" w:rsidRPr="00D35F5C" w14:paraId="665F4BC2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AB83B1C" w14:textId="27B96334" w:rsidR="008B4581" w:rsidRPr="00461A0C" w:rsidRDefault="008B4581" w:rsidP="00A93C20">
            <w:pPr>
              <w:rPr>
                <w:rFonts w:ascii="Aptos Narrow" w:hAnsi="Aptos Narrow"/>
                <w:b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AVERBADA COMERCIAL TOTAL (m²)</w:t>
            </w:r>
          </w:p>
        </w:tc>
        <w:tc>
          <w:tcPr>
            <w:tcW w:w="1133" w:type="dxa"/>
            <w:vAlign w:val="center"/>
          </w:tcPr>
          <w:p w14:paraId="58C05A91" w14:textId="3DC2FE51" w:rsidR="008B4581" w:rsidRPr="00461A0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A93C20" w:rsidRPr="00D35F5C" w14:paraId="102E947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C172418" w14:textId="77777777" w:rsidR="00A93C20" w:rsidRPr="00461A0C" w:rsidRDefault="00A43A98" w:rsidP="00A93C20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A REFORMAR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2ED08297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A93C20" w:rsidRPr="00D35F5C" w14:paraId="60C91BE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602D9F2" w14:textId="77777777" w:rsidR="00A93C20" w:rsidRPr="00461A0C" w:rsidRDefault="00A43A98" w:rsidP="00A93C20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A AMPLIAR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166FF9A6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F65510" w:rsidRPr="00D35F5C" w14:paraId="250FBFF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BAB9368" w14:textId="6B781B86" w:rsidR="00F65510" w:rsidRPr="00461A0C" w:rsidRDefault="00F65510" w:rsidP="00A93C20">
            <w:pPr>
              <w:rPr>
                <w:rFonts w:ascii="Aptos Narrow" w:hAnsi="Aptos Narrow"/>
                <w:b w:val="0"/>
                <w:color w:val="00B0F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A DEMOLIR (m²) [REFORMA]</w:t>
            </w:r>
            <w:r w:rsidR="00C97E1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C97E10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(A TAXA </w:t>
            </w:r>
            <w:r w:rsidR="0043514F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DE APROVAÇÃO </w:t>
            </w:r>
            <w:r w:rsidR="00C97E10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É DE REFORMA. É CONSIDERADA COMO DEMOL</w:t>
            </w:r>
            <w:r w:rsidR="0043514F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I</w:t>
            </w:r>
            <w:r w:rsidR="00C97E10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ÇÃO SOMENTE QUANDO SE TRATA DE DEMOLIÇÃO TOTAL)</w:t>
            </w:r>
          </w:p>
        </w:tc>
        <w:tc>
          <w:tcPr>
            <w:tcW w:w="1133" w:type="dxa"/>
            <w:vAlign w:val="center"/>
          </w:tcPr>
          <w:p w14:paraId="0042FDD0" w14:textId="7CA3510C" w:rsidR="00F65510" w:rsidRPr="00461A0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A93C20" w:rsidRPr="00D35F5C" w14:paraId="2ED28B37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E3FB15A" w14:textId="19D5C152" w:rsidR="00A93C20" w:rsidRPr="00461A0C" w:rsidRDefault="00A43A98" w:rsidP="0085555C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TAXA DE OCUPAÇÃO EXISTENTE NO LOTE ANTES DO PROJETO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</w:t>
            </w: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%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>)</w:t>
            </w:r>
            <w:r w:rsidR="00DF50A3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0C839407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A93C20" w:rsidRPr="00D35F5C" w14:paraId="002ACB2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E337912" w14:textId="5DA64607" w:rsidR="00A93C20" w:rsidRPr="00461A0C" w:rsidRDefault="00A43A98" w:rsidP="00D51C55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TAXA DE OCUPAÇÃO FINAL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</w:t>
            </w: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%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>)</w:t>
            </w:r>
            <w:r w:rsidR="00C06309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85555C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(A T</w:t>
            </w:r>
            <w:r w:rsidR="00A6355E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AXA DE </w:t>
            </w:r>
            <w:r w:rsidR="00283C2B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O</w:t>
            </w:r>
            <w:r w:rsidR="00A6355E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CUPAÇÃO</w:t>
            </w:r>
            <w:r w:rsidR="00283C2B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D</w:t>
            </w:r>
            <w:r w:rsidR="00A6355E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O</w:t>
            </w:r>
            <w:r w:rsidR="00283C2B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IMÓVEL EXISTENTE</w:t>
            </w:r>
            <w:r w:rsidR="0085555C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DEVE SER MANTIDA CASO SEJA MAIOR QUE A DA ZONA NO NOVO PDM)</w:t>
            </w:r>
          </w:p>
        </w:tc>
        <w:tc>
          <w:tcPr>
            <w:tcW w:w="1133" w:type="dxa"/>
            <w:vAlign w:val="center"/>
          </w:tcPr>
          <w:p w14:paraId="77B89B4D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A93C20" w:rsidRPr="00D35F5C" w14:paraId="040719F0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4C0DD35" w14:textId="53804A2F" w:rsidR="00A93C20" w:rsidRPr="00461A0C" w:rsidRDefault="00C653BC" w:rsidP="00A93C20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TAXA DE PERMEABILIDADE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AE4256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EXISTENTE NO LOTE ANTES DO PROJETO 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>(</w:t>
            </w:r>
            <w:r w:rsidR="00A43A98" w:rsidRPr="00461A0C">
              <w:rPr>
                <w:rFonts w:ascii="Aptos Narrow" w:hAnsi="Aptos Narrow"/>
                <w:b w:val="0"/>
                <w:sz w:val="12"/>
                <w:szCs w:val="12"/>
              </w:rPr>
              <w:t>%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>)</w:t>
            </w:r>
            <w:r w:rsidR="0085555C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75F2F0A6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A93C20" w:rsidRPr="00D35F5C" w14:paraId="398C16FA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F7AC2AA" w14:textId="13B50864" w:rsidR="00A93C20" w:rsidRPr="00461A0C" w:rsidRDefault="00AE4256" w:rsidP="00D51C55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TAXA DE PERMEABILIDADE FINAL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</w:t>
            </w:r>
            <w:r w:rsidR="00A43A98" w:rsidRPr="00461A0C">
              <w:rPr>
                <w:rFonts w:ascii="Aptos Narrow" w:hAnsi="Aptos Narrow"/>
                <w:b w:val="0"/>
                <w:sz w:val="12"/>
                <w:szCs w:val="12"/>
              </w:rPr>
              <w:t>%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>)</w:t>
            </w:r>
            <w:r w:rsidR="0085555C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741AF4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(A </w:t>
            </w:r>
            <w:r w:rsidR="00653B34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TAXA DE PERMEABILIDADE DO</w:t>
            </w:r>
            <w:r w:rsidR="00741AF4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IMÓVEL EXISTENTE</w:t>
            </w:r>
            <w:r w:rsidR="0085555C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DEVE SER MANTIDA CASO SEJA MAIOR QUE A DA ZONA NO NOVO PDM)</w:t>
            </w:r>
          </w:p>
        </w:tc>
        <w:tc>
          <w:tcPr>
            <w:tcW w:w="1133" w:type="dxa"/>
            <w:vAlign w:val="center"/>
          </w:tcPr>
          <w:p w14:paraId="438AA942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A93C20" w:rsidRPr="00D35F5C" w14:paraId="6646B1A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E5A5208" w14:textId="77777777" w:rsidR="00A93C20" w:rsidRPr="00461A0C" w:rsidRDefault="00AE4256" w:rsidP="00A93C20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COEFICIENTE DE APROVEITAMENTO EXISTENTE NO LOTE ANTES DO PROJETO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(</w:t>
            </w: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UNIDADE</w:t>
            </w:r>
            <w:r w:rsidR="00A93C20" w:rsidRPr="00461A0C">
              <w:rPr>
                <w:rFonts w:ascii="Aptos Narrow" w:hAnsi="Aptos Narrow"/>
                <w:b w:val="0"/>
                <w:sz w:val="12"/>
                <w:szCs w:val="12"/>
              </w:rPr>
              <w:t>)</w:t>
            </w:r>
          </w:p>
        </w:tc>
        <w:tc>
          <w:tcPr>
            <w:tcW w:w="1133" w:type="dxa"/>
            <w:vAlign w:val="center"/>
          </w:tcPr>
          <w:p w14:paraId="7A09D53E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A93C20" w:rsidRPr="00D35F5C" w14:paraId="2F1F7A09" w14:textId="77777777" w:rsidTr="00A9228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119E62D" w14:textId="6A65E85A" w:rsidR="00A93C20" w:rsidRPr="00461A0C" w:rsidRDefault="00AE4256" w:rsidP="00D51C55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COEFICIENTE DE APROVEITAMENTO FINAL (UNIDADE)</w:t>
            </w:r>
            <w:r w:rsidR="00C06309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E62E26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(O C</w:t>
            </w:r>
            <w:r w:rsidR="00653B34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OEFICIENTE DE APROVEITAMENTO</w:t>
            </w:r>
            <w:r w:rsidR="00E62E26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D</w:t>
            </w:r>
            <w:r w:rsidR="00653B34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O</w:t>
            </w:r>
            <w:r w:rsidR="00E62E26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IMÓVEL EXISTENTE</w:t>
            </w:r>
            <w:r w:rsidR="0085555C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DEVE SER MANTIDO CASO SEJA MAIOR QUE O DA ZONA NO NOVO PDM)</w:t>
            </w:r>
          </w:p>
        </w:tc>
        <w:tc>
          <w:tcPr>
            <w:tcW w:w="1133" w:type="dxa"/>
            <w:vAlign w:val="center"/>
          </w:tcPr>
          <w:p w14:paraId="19A02105" w14:textId="77777777" w:rsidR="00A93C20" w:rsidRPr="00461A0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441427" w:rsidRPr="00D35F5C" w14:paraId="4A21DC8C" w14:textId="77777777" w:rsidTr="00BF6BCC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FFFFCC"/>
            <w:vAlign w:val="center"/>
          </w:tcPr>
          <w:p w14:paraId="65996E1B" w14:textId="77777777" w:rsidR="00441427" w:rsidRPr="00461A0C" w:rsidRDefault="00441427" w:rsidP="00441427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COMPLEMENTAÇÃO SOMENTE PARA HABITAÇÃO COLETIVA</w:t>
            </w:r>
          </w:p>
        </w:tc>
      </w:tr>
      <w:tr w:rsidR="000E7DF0" w:rsidRPr="00D35F5C" w14:paraId="35D5F847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016BF6E" w14:textId="50CE4AE8" w:rsidR="000E7DF0" w:rsidRPr="00461A0C" w:rsidRDefault="000E7DF0" w:rsidP="000E7DF0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TOTAL CONSTRUÍDA DO ÁTICO (m²)</w:t>
            </w:r>
            <w:r w:rsidR="00955D68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955D68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 xml:space="preserve"> SE NÃO TEM ÁTICO PODE DEIXAR 0,00</w:t>
            </w:r>
          </w:p>
        </w:tc>
        <w:tc>
          <w:tcPr>
            <w:tcW w:w="1133" w:type="dxa"/>
            <w:vAlign w:val="center"/>
          </w:tcPr>
          <w:p w14:paraId="53BA86E6" w14:textId="77777777" w:rsidR="000E7DF0" w:rsidRPr="00461A0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0E7DF0" w:rsidRPr="00D35F5C" w14:paraId="15CF5D76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CA283A6" w14:textId="18498CB4" w:rsidR="000E7DF0" w:rsidRPr="00461A0C" w:rsidRDefault="000E7DF0" w:rsidP="000E7DF0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ÁREA TOTAL CONSTRUÍDA DO PAVIMENTO IMEDIATAMENTE I</w:t>
            </w:r>
            <w:r w:rsidR="003D4746" w:rsidRPr="00461A0C">
              <w:rPr>
                <w:rFonts w:ascii="Aptos Narrow" w:hAnsi="Aptos Narrow"/>
                <w:b w:val="0"/>
                <w:sz w:val="12"/>
                <w:szCs w:val="12"/>
              </w:rPr>
              <w:t>N</w:t>
            </w: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FERIOR AO ÁTICO (m²)</w:t>
            </w:r>
            <w:r w:rsidR="00955D68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955D68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 xml:space="preserve"> SE NÃO TEM ÁTICO PODE DEIXAR 0,00</w:t>
            </w:r>
          </w:p>
        </w:tc>
        <w:tc>
          <w:tcPr>
            <w:tcW w:w="1133" w:type="dxa"/>
            <w:vAlign w:val="center"/>
          </w:tcPr>
          <w:p w14:paraId="31A15890" w14:textId="77777777" w:rsidR="000E7DF0" w:rsidRPr="00461A0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0E7DF0" w:rsidRPr="00D35F5C" w14:paraId="52995AD7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F4146D7" w14:textId="77777777" w:rsidR="000E7DF0" w:rsidRPr="00461A0C" w:rsidRDefault="000E7DF0" w:rsidP="000E7DF0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NÚMERO DE PAVIMENTOS</w:t>
            </w:r>
          </w:p>
        </w:tc>
        <w:tc>
          <w:tcPr>
            <w:tcW w:w="1133" w:type="dxa"/>
            <w:vAlign w:val="center"/>
          </w:tcPr>
          <w:p w14:paraId="1647912E" w14:textId="77777777" w:rsidR="000E7DF0" w:rsidRPr="00461A0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0E7DF0" w:rsidRPr="00D35F5C" w14:paraId="30EFA023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03ECEBC" w14:textId="77777777" w:rsidR="000E7DF0" w:rsidRPr="00461A0C" w:rsidRDefault="000E7DF0" w:rsidP="000E7DF0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NÚMERO DE UNIDADES HABITACIONAIS</w:t>
            </w:r>
          </w:p>
        </w:tc>
        <w:tc>
          <w:tcPr>
            <w:tcW w:w="1133" w:type="dxa"/>
            <w:vAlign w:val="center"/>
          </w:tcPr>
          <w:p w14:paraId="648DD9F6" w14:textId="77777777" w:rsidR="000E7DF0" w:rsidRPr="00461A0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0E7DF0" w:rsidRPr="00D35F5C" w14:paraId="695EB6A5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3DF3C86" w14:textId="77777777" w:rsidR="000E7DF0" w:rsidRPr="00461A0C" w:rsidRDefault="000E7DF0" w:rsidP="000E7DF0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NÚMERO DE VAGAS DE ESTACIONAMENTO</w:t>
            </w:r>
          </w:p>
        </w:tc>
        <w:tc>
          <w:tcPr>
            <w:tcW w:w="1133" w:type="dxa"/>
            <w:vAlign w:val="center"/>
          </w:tcPr>
          <w:p w14:paraId="5621CA67" w14:textId="77777777" w:rsidR="000E7DF0" w:rsidRPr="00461A0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0E7DF0" w:rsidRPr="00D35F5C" w14:paraId="0F87C2CA" w14:textId="77777777" w:rsidTr="000E7DF0">
        <w:trPr>
          <w:trHeight w:hRule="exact"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191C0FD" w14:textId="77777777" w:rsidR="000E7DF0" w:rsidRPr="00461A0C" w:rsidRDefault="000E7DF0" w:rsidP="000E7DF0">
            <w:pPr>
              <w:jc w:val="both"/>
              <w:rPr>
                <w:rFonts w:ascii="Aptos Narrow" w:hAnsi="Aptos Narrow"/>
                <w:b w:val="0"/>
                <w:sz w:val="12"/>
                <w:szCs w:val="12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H/6 (m) 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(O H/6 É A MEDIDA DO NÍVEL DO PISO DO TÉRREO ATÉ O NÍVEL DA PARTE SUPERIOR DA LAJE DE COBERTURA DO ÚLTIMO PAVIMENTO COMPUTÁVEL, DESCONSIDERANDO-SE OS BLOCOS DE CAIXA D’ÁGUA E A CASA DE MÁQUINAS; OU A ALTURA DA EDIFICAÇÃO A CONTAR DO ÚLTIMO PAVIMENTO DE GARAGEM LIMITADOS A DOIS PAVIMENTOS).</w:t>
            </w:r>
          </w:p>
        </w:tc>
        <w:tc>
          <w:tcPr>
            <w:tcW w:w="1133" w:type="dxa"/>
            <w:vAlign w:val="center"/>
          </w:tcPr>
          <w:p w14:paraId="7FA59D12" w14:textId="77777777" w:rsidR="000E7DF0" w:rsidRPr="00461A0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ED5370" w:rsidRPr="00D35F5C" w14:paraId="03A1FCA7" w14:textId="77777777" w:rsidTr="00BF6BCC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FFFFCC"/>
            <w:vAlign w:val="center"/>
          </w:tcPr>
          <w:p w14:paraId="66486D9D" w14:textId="77777777" w:rsidR="00ED5370" w:rsidRPr="00461A0C" w:rsidRDefault="00ED5370" w:rsidP="00ED5370">
            <w:pPr>
              <w:rPr>
                <w:rFonts w:ascii="Aptos Narrow" w:hAnsi="Aptos Narrow"/>
                <w:sz w:val="12"/>
                <w:szCs w:val="12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COMPLEMENTAÇÃO SOMENTE PARA COMERCIAL</w:t>
            </w:r>
          </w:p>
        </w:tc>
      </w:tr>
      <w:tr w:rsidR="004D134B" w:rsidRPr="00D35F5C" w14:paraId="6135B4A0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8663342" w14:textId="77777777" w:rsidR="004D134B" w:rsidRPr="00461A0C" w:rsidRDefault="004D134B" w:rsidP="004D134B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NÚMERO DE SANITÁRIOS</w:t>
            </w:r>
          </w:p>
        </w:tc>
        <w:tc>
          <w:tcPr>
            <w:tcW w:w="1133" w:type="dxa"/>
            <w:vAlign w:val="center"/>
          </w:tcPr>
          <w:p w14:paraId="03C96BB5" w14:textId="77777777" w:rsidR="004D134B" w:rsidRPr="00461A0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4D134B" w:rsidRPr="00D35F5C" w14:paraId="43A2D53E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45F4EF7" w14:textId="77777777" w:rsidR="004D134B" w:rsidRPr="00461A0C" w:rsidRDefault="004D134B" w:rsidP="004D134B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ATENDIMENTO AO PÚBLICO NO PISO SUPERIOR 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(SE SIM, DEVERÁ SER ACESSÍVEL CONFORME NBR 9050)</w:t>
            </w:r>
          </w:p>
        </w:tc>
        <w:tc>
          <w:tcPr>
            <w:tcW w:w="1133" w:type="dxa"/>
            <w:vAlign w:val="center"/>
          </w:tcPr>
          <w:p w14:paraId="376548B3" w14:textId="77777777" w:rsidR="004D134B" w:rsidRPr="00461A0C" w:rsidRDefault="00876E1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SIM/NÃO</w:t>
            </w:r>
          </w:p>
        </w:tc>
      </w:tr>
      <w:tr w:rsidR="004D134B" w:rsidRPr="00D35F5C" w14:paraId="4A2064F3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8DB79AC" w14:textId="136A0AAF" w:rsidR="004D134B" w:rsidRPr="00461A0C" w:rsidRDefault="00C36498" w:rsidP="004D134B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SANITÁRIO ACESSÍVEL CONFORME NBR 9050</w:t>
            </w:r>
            <w:r w:rsidR="00056A47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056A47">
              <w:rPr>
                <w:rFonts w:ascii="Aptos Narrow" w:hAnsi="Aptos Narrow"/>
                <w:b w:val="0"/>
                <w:color w:val="00B0F0"/>
                <w:sz w:val="10"/>
                <w:szCs w:val="1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76D7A6A1" w14:textId="77777777" w:rsidR="004D134B" w:rsidRPr="00461A0C" w:rsidRDefault="00C36498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4D134B" w:rsidRPr="00D35F5C" w14:paraId="68B25C96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7CD9EDC" w14:textId="77777777" w:rsidR="004D134B" w:rsidRPr="00461A0C" w:rsidRDefault="00C36498" w:rsidP="004D134B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NÚMERO DE UNIDADES COMERCIAIS</w:t>
            </w:r>
          </w:p>
        </w:tc>
        <w:tc>
          <w:tcPr>
            <w:tcW w:w="1133" w:type="dxa"/>
            <w:vAlign w:val="center"/>
          </w:tcPr>
          <w:p w14:paraId="06543CEF" w14:textId="77777777" w:rsidR="004D134B" w:rsidRPr="00461A0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4D134B" w:rsidRPr="00D35F5C" w14:paraId="18BF565C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D96D670" w14:textId="77777777" w:rsidR="004D134B" w:rsidRPr="00461A0C" w:rsidRDefault="00C36498" w:rsidP="005A7F3A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NÚMERO DE VAGAS DE ESTACIONAMENTO</w:t>
            </w:r>
            <w:r w:rsidRPr="00461A0C">
              <w:rPr>
                <w:rFonts w:ascii="Aptos Narrow" w:hAnsi="Aptos Narrow"/>
                <w:b w:val="0"/>
                <w:color w:val="00B0F0"/>
                <w:sz w:val="12"/>
                <w:szCs w:val="12"/>
              </w:rPr>
              <w:t xml:space="preserve"> </w:t>
            </w:r>
            <w:r w:rsidR="005A7F3A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(PARA O CÁLCULO DEVE</w:t>
            </w:r>
            <w:r w:rsidR="00A8361A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RÁ</w:t>
            </w:r>
            <w:r w:rsidR="005A7F3A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SER CONSIDERADA</w:t>
            </w:r>
            <w:r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 xml:space="preserve"> A SOMA DA ÁREA DE ATENDIMENTO + ÁREA DE CIRCULAÇÃO)</w:t>
            </w:r>
          </w:p>
        </w:tc>
        <w:tc>
          <w:tcPr>
            <w:tcW w:w="1133" w:type="dxa"/>
            <w:vAlign w:val="center"/>
          </w:tcPr>
          <w:p w14:paraId="3EAD4866" w14:textId="77777777" w:rsidR="004D134B" w:rsidRPr="00461A0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4D134B" w:rsidRPr="00D35F5C" w14:paraId="33C7893F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F60D113" w14:textId="5345497C" w:rsidR="004D134B" w:rsidRPr="00461A0C" w:rsidRDefault="005A7F3A" w:rsidP="00477638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>SOMA DA ÁREA DE ATENDIMENTO + ÁREA DE CIRCULAÇÃO (m²)</w:t>
            </w:r>
            <w:r w:rsidR="00477638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477638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(PARA O CÁLCULO DE VAGAS)</w:t>
            </w:r>
          </w:p>
        </w:tc>
        <w:tc>
          <w:tcPr>
            <w:tcW w:w="1133" w:type="dxa"/>
            <w:vAlign w:val="center"/>
          </w:tcPr>
          <w:p w14:paraId="4041B4F2" w14:textId="77777777" w:rsidR="004D134B" w:rsidRPr="00461A0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4D134B" w:rsidRPr="00D35F5C" w14:paraId="7E53E0A5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8E90DDB" w14:textId="6FAFCE3E" w:rsidR="004D134B" w:rsidRPr="00461A0C" w:rsidRDefault="005A7F3A" w:rsidP="004D134B">
            <w:pPr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SOMA DA ÁREA DE ATENDIMENTO </w:t>
            </w:r>
            <w:r w:rsidR="004D134B" w:rsidRPr="00461A0C">
              <w:rPr>
                <w:rFonts w:ascii="Aptos Narrow" w:hAnsi="Aptos Narrow"/>
                <w:b w:val="0"/>
                <w:sz w:val="12"/>
                <w:szCs w:val="12"/>
              </w:rPr>
              <w:t>(m²)</w:t>
            </w:r>
            <w:r w:rsidR="00762E90" w:rsidRPr="00461A0C">
              <w:rPr>
                <w:rFonts w:ascii="Aptos Narrow" w:hAnsi="Aptos Narrow"/>
                <w:b w:val="0"/>
                <w:sz w:val="12"/>
                <w:szCs w:val="12"/>
              </w:rPr>
              <w:t xml:space="preserve"> </w:t>
            </w:r>
            <w:r w:rsidR="00762E90" w:rsidRPr="00461A0C">
              <w:rPr>
                <w:rFonts w:ascii="Aptos Narrow" w:hAnsi="Aptos Narrow"/>
                <w:b w:val="0"/>
                <w:color w:val="00B0F0"/>
                <w:sz w:val="10"/>
                <w:szCs w:val="10"/>
              </w:rPr>
              <w:t>(PARA O CÁLCULO DE SANITÁRIOS)</w:t>
            </w:r>
          </w:p>
        </w:tc>
        <w:tc>
          <w:tcPr>
            <w:tcW w:w="1133" w:type="dxa"/>
            <w:vAlign w:val="center"/>
          </w:tcPr>
          <w:p w14:paraId="6FC54779" w14:textId="77777777" w:rsidR="004D134B" w:rsidRPr="00461A0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461A0C"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5D13C7" w:rsidRPr="00D35F5C" w14:paraId="6A5FAA06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FFFFCC"/>
            <w:vAlign w:val="center"/>
          </w:tcPr>
          <w:p w14:paraId="159AB007" w14:textId="0A75616B" w:rsidR="005D13C7" w:rsidRPr="0019541F" w:rsidRDefault="005D13C7" w:rsidP="005D13C7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sz w:val="12"/>
                <w:szCs w:val="12"/>
              </w:rPr>
              <w:t xml:space="preserve">PARÂMETROS COMPLEMENTARES </w:t>
            </w:r>
          </w:p>
        </w:tc>
      </w:tr>
      <w:tr w:rsidR="00C5163F" w:rsidRPr="00D35F5C" w14:paraId="2980AE89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421C13C9" w14:textId="587104A2" w:rsidR="00C5163F" w:rsidRPr="00C5163F" w:rsidRDefault="00C5163F" w:rsidP="00C5163F">
            <w:pPr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NÃO HÁ ABERTURAS HÁ MENOS DE 1,50M DA DIVISA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2FDEBC" w14:textId="53A366F2" w:rsidR="00C5163F" w:rsidRPr="00461A0C" w:rsidRDefault="005D13C7" w:rsidP="00C516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sz w:val="12"/>
                <w:szCs w:val="12"/>
              </w:rPr>
              <w:t>NÃO HÁ</w:t>
            </w:r>
          </w:p>
        </w:tc>
      </w:tr>
      <w:tr w:rsidR="00B635F2" w:rsidRPr="00D35F5C" w14:paraId="35793079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03F2C852" w14:textId="1CECE418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OS MUROS DO ENTORNO POSSUEM NO MÍNIMO 1,8M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FB9469" w14:textId="16C0855B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1E96FB8E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1B0CAB75" w14:textId="72BC8146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ALTURA DO MURO FRONTAL</w:t>
            </w:r>
            <w:r w:rsidR="005D13C7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(m)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1A5E0D" w14:textId="49F791B0" w:rsidR="00B635F2" w:rsidRDefault="005D13C7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sz w:val="12"/>
                <w:szCs w:val="12"/>
              </w:rPr>
              <w:t>0,00</w:t>
            </w:r>
          </w:p>
        </w:tc>
      </w:tr>
      <w:tr w:rsidR="00B635F2" w:rsidRPr="00D35F5C" w14:paraId="3072774B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51C74FB4" w14:textId="0E14CBBE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O CHANFRO DA ESQUINA POSSUI 1,5M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4998A9" w14:textId="1AB85770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5EBC7F10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0EFCCC6D" w14:textId="71FE46D4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A COTA DO EIXO DO LOTE (ESQUINA) POSSUI 2,5M LIVRE DE ACESSO PARA VEÍCULOS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3B230E" w14:textId="2CFF2E8B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332706CD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6CD8A65D" w14:textId="6508142C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A VAGA OU O ACESSO A VAGA POSSUI 3,0M DE LARGURA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732A35" w14:textId="54A94F94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60FC5818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252A63A5" w14:textId="0EA85312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PARA HABITAÇÃO UNIFAMILIAR A VAGA SE ENCONTRA FORA DO RECUO FRONTAL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3D83F6" w14:textId="7E5ECCBC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4F17C658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6BC5F01D" w14:textId="3FB61396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lastRenderedPageBreak/>
              <w:t xml:space="preserve">A FRENTE MÍNIMA DAS UNIDADES RESIDENCIAS </w:t>
            </w:r>
            <w:r w:rsidR="00835476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POSSUEM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NO MÍNIMO 5,0M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99672C" w14:textId="15E13EB0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40C8E116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41991A58" w14:textId="2B47A37A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TODAS AS PAREDES DE DIVISA PARA O VIZINHO POSSUEM 20,0CM DE ESPESSURA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947E95" w14:textId="7D2E991C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4A8AB6DA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0492AF87" w14:textId="6D140700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TODAS AS PAREDES ENTRE A DIVISA DAS EDIFICAÇÕES SÃO INDEPENDENTES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647289" w14:textId="7FB4C9B2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25F917D4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61347A36" w14:textId="59EBEDFD" w:rsidR="00B635F2" w:rsidRDefault="00BC6198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AS</w:t>
            </w:r>
            <w:r w:rsidR="00B635F2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FLOREIRA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S</w:t>
            </w:r>
            <w:r w:rsidR="00B635F2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, BRISES OU ELEMENTOS DECORATIVOS 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SE LIMITAM A</w:t>
            </w:r>
            <w:r w:rsidR="00B635F2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60,0M 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SOBRE OS</w:t>
            </w:r>
            <w:r w:rsidR="00B635F2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RECUOS OBRIGATÓRIOS OU H/6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415225" w14:textId="55AA9BB0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056E5F46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2AB1F6BD" w14:textId="61198284" w:rsidR="00B635F2" w:rsidRDefault="00BC6198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AS </w:t>
            </w:r>
            <w:r w:rsidR="00B635F2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MARQUISES/SACADAS ESTÃO NO MÁXIMO 1,5M EM BALANÇO SOBRE OS RECUOS OBRIGATÓRIOS OU H/6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5379A5" w14:textId="0D2389AE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C6198" w:rsidRPr="00D35F5C" w14:paraId="70D57128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1B2D4FAD" w14:textId="69F74B89" w:rsidR="00BC6198" w:rsidRDefault="00BC6198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NÃO HÁ CORPO DA EDIFICAÇÃO SOBRE OS RECUOS OBRIGATÓRIOS OU H/6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566109" w14:textId="02FA3408" w:rsidR="00BC6198" w:rsidRPr="00DD6BBF" w:rsidRDefault="00BC6198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sz w:val="12"/>
                <w:szCs w:val="12"/>
              </w:rPr>
              <w:t>NÃO HÁ</w:t>
            </w:r>
          </w:p>
        </w:tc>
      </w:tr>
      <w:tr w:rsidR="00B635F2" w:rsidRPr="00D35F5C" w14:paraId="4A4CEFEA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20A9A8D2" w14:textId="3CBB555D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A ALTURA INTERNA DO GUARDA-CORPO É DE 1,10M OU 1,30M QUANDO ACIMA DE 12,0M</w:t>
            </w:r>
            <w:r w:rsidR="00BC6198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DE ALTURA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BE4AEB" w14:textId="27658A6A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139DA0B0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67C44911" w14:textId="6F761084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O GUARDA-CORPO ESTÁ NO MÍNIMO HÁ 2,0M DA DIVISA COM O VIZINHO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33F07B" w14:textId="7D7BD2CE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246DB8BE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0637A02D" w14:textId="51CB8D0A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TODAS AS SACADAS POSSUEM LATERAL FECHADA QUANDO FAZEM DIVISA COM O VIZINHO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0881F1" w14:textId="125321EC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0AB34236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3D73C7B2" w14:textId="7A37FF39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JARDIM OU ESPAÇOS ABERTOS </w:t>
            </w:r>
            <w:r w:rsidR="00714D34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TEM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NO MÍNIMO 1,5M X 1,5M QUANDO POSSUEM ABERTURAS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C0DB8C" w14:textId="1A492298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197352EE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01FF59A9" w14:textId="13AA8F92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TOD</w:t>
            </w:r>
            <w:r w:rsidR="00714D34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OS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OS PERGOLADOS SÃO CONSIDERADOS DESCOBERTOS</w:t>
            </w:r>
            <w:r w:rsidR="00CF48D0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. 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QUANDO É</w:t>
            </w:r>
            <w:r w:rsidR="00CF48D0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COBERTO </w:t>
            </w:r>
            <w:r w:rsidR="00CF48D0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ESTÁ</w:t>
            </w: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 xml:space="preserve"> INDICADO </w:t>
            </w:r>
            <w:r w:rsidR="00CF48D0"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EM TEXTO NA PLANTA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1F57AD" w14:textId="02C0DC1E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68E4D112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50210450" w14:textId="4EEE6BFD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A ÁREA TOTAL CONSTRUÍDA ESTÁ CONSIDERANDO O CÁLCULO DE TERRAÇOS/SACADAS CONFORME DECRETO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AF4B34" w14:textId="3BC91589" w:rsidR="00B635F2" w:rsidRDefault="00B635F2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 w:rsidRPr="00DD6BBF">
              <w:rPr>
                <w:rFonts w:ascii="Aptos Narrow" w:hAnsi="Aptos Narrow"/>
                <w:sz w:val="12"/>
                <w:szCs w:val="12"/>
              </w:rPr>
              <w:t>SIM</w:t>
            </w:r>
          </w:p>
        </w:tc>
      </w:tr>
      <w:tr w:rsidR="00B635F2" w:rsidRPr="00D35F5C" w14:paraId="7C8B4671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05EE3DA1" w14:textId="3458673C" w:rsidR="00B635F2" w:rsidRDefault="00B635F2" w:rsidP="00B635F2">
            <w:pPr>
              <w:rPr>
                <w:rFonts w:ascii="Aptos Narrow" w:hAnsi="Aptos Narrow"/>
                <w:b w:val="0"/>
                <w:bCs w:val="0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NÃO HÁ SUBSOLO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BEFA0B" w14:textId="7F8772F1" w:rsidR="00B635F2" w:rsidRDefault="00CF48D0" w:rsidP="00B635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sz w:val="12"/>
                <w:szCs w:val="12"/>
              </w:rPr>
              <w:t>NÃO HÁ</w:t>
            </w:r>
          </w:p>
        </w:tc>
      </w:tr>
      <w:tr w:rsidR="00BB2D64" w:rsidRPr="00D35F5C" w14:paraId="0F4EF457" w14:textId="77777777" w:rsidTr="00576A29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FFFFCC"/>
            <w:vAlign w:val="center"/>
          </w:tcPr>
          <w:p w14:paraId="4BEE480D" w14:textId="2C8E04C1" w:rsidR="00BB2D64" w:rsidRDefault="00BB2D64" w:rsidP="00BB2D64">
            <w:pPr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sz w:val="12"/>
                <w:szCs w:val="12"/>
              </w:rPr>
              <w:t>DESCRIÇÃO DOS AMBIENTES</w:t>
            </w:r>
            <w:r>
              <w:rPr>
                <w:rFonts w:ascii="Aptos Narrow" w:hAnsi="Aptos Narrow"/>
                <w:sz w:val="12"/>
                <w:szCs w:val="12"/>
              </w:rPr>
              <w:t xml:space="preserve"> </w:t>
            </w:r>
          </w:p>
        </w:tc>
      </w:tr>
      <w:tr w:rsidR="00BB2D64" w:rsidRPr="00D35F5C" w14:paraId="75BB5598" w14:textId="77777777" w:rsidTr="007A31D3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auto"/>
            <w:vAlign w:val="center"/>
          </w:tcPr>
          <w:p w14:paraId="1A9391CF" w14:textId="37DBB1AA" w:rsidR="00BB2D64" w:rsidRDefault="00BB2D64" w:rsidP="00BB2D64">
            <w:pPr>
              <w:rPr>
                <w:rFonts w:ascii="Aptos Narrow" w:hAnsi="Aptos Narrow"/>
                <w:sz w:val="12"/>
                <w:szCs w:val="12"/>
              </w:rPr>
            </w:pPr>
            <w:r>
              <w:rPr>
                <w:rFonts w:ascii="Aptos Narrow" w:hAnsi="Aptos Narrow"/>
                <w:b w:val="0"/>
                <w:bCs w:val="0"/>
                <w:sz w:val="12"/>
                <w:szCs w:val="12"/>
              </w:rPr>
              <w:t>01 SALA, 02 BANHEIROS, 01 ESCRITÓRIO, COZINHA, ÁREA GOURMET, 1 QUARTOS, 02 SUÍTES, LAVANDERIA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4D6228" w14:textId="77777777" w:rsidR="00BB2D64" w:rsidRDefault="00BB2D64" w:rsidP="00BB2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2"/>
                <w:szCs w:val="12"/>
              </w:rPr>
            </w:pPr>
          </w:p>
        </w:tc>
      </w:tr>
      <w:tr w:rsidR="00C5163F" w:rsidRPr="00D35F5C" w14:paraId="1D1E737D" w14:textId="77777777" w:rsidTr="00930063">
        <w:trPr>
          <w:trHeight w:hRule="exact" w:val="1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72DE0529" w14:textId="47BC99FD" w:rsidR="00C5163F" w:rsidRPr="00930063" w:rsidRDefault="00C5163F" w:rsidP="00C5163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930063">
              <w:rPr>
                <w:rFonts w:ascii="Aptos Narrow" w:hAnsi="Aptos Narrow"/>
                <w:b w:val="0"/>
                <w:sz w:val="14"/>
                <w:szCs w:val="14"/>
              </w:rPr>
              <w:t xml:space="preserve">NOTA 1: </w:t>
            </w:r>
          </w:p>
          <w:p w14:paraId="32900C67" w14:textId="77777777" w:rsidR="00C5163F" w:rsidRPr="00930063" w:rsidRDefault="00C5163F" w:rsidP="00C5163F">
            <w:pPr>
              <w:jc w:val="both"/>
              <w:rPr>
                <w:rFonts w:ascii="Aptos Narrow" w:hAnsi="Aptos Narrow"/>
                <w:bCs w:val="0"/>
                <w:sz w:val="14"/>
                <w:szCs w:val="14"/>
              </w:rPr>
            </w:pPr>
            <w:r w:rsidRPr="00930063">
              <w:rPr>
                <w:rFonts w:ascii="Aptos Narrow" w:hAnsi="Aptos Narrow"/>
                <w:b w:val="0"/>
                <w:sz w:val="14"/>
                <w:szCs w:val="14"/>
              </w:rPr>
              <w:t>“Declaramos, na qualidade de proprietário e responsável técnico do projeto, que a aprovação do mesmo não implica no reconhecimento, por parte do Município, do direito de propriedade ou de posse do terreno e que a edificação, os perímetros e áreas indicadas retratam com fidelidade o imóvel objeto da aprovação e não atingem área pública ou imóveis de terceiros”.</w:t>
            </w:r>
          </w:p>
          <w:p w14:paraId="15CA8D1B" w14:textId="4985ADB4" w:rsidR="00C5163F" w:rsidRPr="00930063" w:rsidRDefault="00C5163F" w:rsidP="00C5163F">
            <w:pPr>
              <w:rPr>
                <w:rFonts w:ascii="Aptos Narrow" w:hAnsi="Aptos Narrow"/>
                <w:b w:val="0"/>
                <w:sz w:val="14"/>
                <w:szCs w:val="14"/>
              </w:rPr>
            </w:pPr>
            <w:r w:rsidRPr="00930063">
              <w:rPr>
                <w:rFonts w:ascii="Aptos Narrow" w:hAnsi="Aptos Narrow"/>
                <w:b w:val="0"/>
                <w:sz w:val="14"/>
                <w:szCs w:val="14"/>
              </w:rPr>
              <w:t xml:space="preserve">NOTA 2: </w:t>
            </w:r>
          </w:p>
          <w:p w14:paraId="4A78F366" w14:textId="0F215673" w:rsidR="00C5163F" w:rsidRPr="00930063" w:rsidRDefault="00C5163F" w:rsidP="00C5163F">
            <w:pPr>
              <w:jc w:val="both"/>
              <w:rPr>
                <w:rFonts w:ascii="Aptos Narrow" w:hAnsi="Aptos Narrow"/>
                <w:b w:val="0"/>
                <w:bCs w:val="0"/>
                <w:sz w:val="14"/>
                <w:szCs w:val="14"/>
              </w:rPr>
            </w:pPr>
            <w:r w:rsidRPr="00930063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“A obra não invade logradouro público ou imóveis de terceiros, áreas de preservação ou de interesse ambiental, não está situada em áreas de risco, não oferece risco comprovado quanto à estabilidade, segurança, higiene e salubridade, inclusive em relação às edificações vizinhas, não ocupam áreas não edificáveis decorrentes de diretrizes de abertura ou prolongamento de via pública”</w:t>
            </w:r>
          </w:p>
        </w:tc>
      </w:tr>
      <w:tr w:rsidR="00C5163F" w:rsidRPr="00D35F5C" w14:paraId="115E498F" w14:textId="77777777" w:rsidTr="00930063">
        <w:trPr>
          <w:trHeight w:hRule="exact"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5B817B26" w14:textId="48CDA06A" w:rsidR="00C5163F" w:rsidRPr="00930063" w:rsidRDefault="00C5163F" w:rsidP="00C5163F">
            <w:pPr>
              <w:rPr>
                <w:rFonts w:ascii="Aptos Narrow" w:hAnsi="Aptos Narrow"/>
                <w:b w:val="0"/>
                <w:bCs w:val="0"/>
                <w:sz w:val="14"/>
                <w:szCs w:val="14"/>
              </w:rPr>
            </w:pPr>
            <w:r w:rsidRPr="00930063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 xml:space="preserve">Em caso de divergências entre o projeto apresentado em prancha e o quadro de áreas/estatístico ficam valendo as informações apresentadas no </w:t>
            </w:r>
            <w:r w:rsidR="004B6966" w:rsidRPr="00930063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quadro de áreas/estatístico</w:t>
            </w:r>
            <w:r w:rsidRPr="00930063">
              <w:rPr>
                <w:rFonts w:ascii="Aptos Narrow" w:hAnsi="Aptos Narrow"/>
                <w:b w:val="0"/>
                <w:bCs w:val="0"/>
                <w:sz w:val="14"/>
                <w:szCs w:val="14"/>
              </w:rPr>
              <w:t>.</w:t>
            </w:r>
          </w:p>
        </w:tc>
      </w:tr>
    </w:tbl>
    <w:p w14:paraId="34413750" w14:textId="77777777" w:rsidR="00B21ED6" w:rsidRDefault="00B21ED6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79C86215" w14:textId="77777777" w:rsidR="00BB2D64" w:rsidRDefault="00BB2D64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0CC14D06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1EA1FD45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465C6883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5833DC9D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0DABE953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2C215E0B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7C5A88A9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165816F1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37A477D0" w14:textId="77777777" w:rsidR="00A87911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64C3C465" w14:textId="77777777" w:rsidR="00A87911" w:rsidRPr="00D35F5C" w:rsidRDefault="00A87911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44F3B4AE" w14:textId="77777777" w:rsidR="00610EE5" w:rsidRPr="0030434E" w:rsidRDefault="00610EE5" w:rsidP="000534C1">
      <w:pPr>
        <w:ind w:right="-284"/>
        <w:rPr>
          <w:color w:val="F2F2F2" w:themeColor="background1" w:themeShade="F2"/>
          <w:sz w:val="16"/>
          <w:szCs w:val="16"/>
        </w:rPr>
      </w:pPr>
    </w:p>
    <w:tbl>
      <w:tblPr>
        <w:tblStyle w:val="TabeladeGrade1Clara-nfase5"/>
        <w:tblpPr w:leftFromText="141" w:rightFromText="141" w:vertAnchor="text" w:horzAnchor="margin" w:tblpY="156"/>
        <w:tblW w:w="10348" w:type="dxa"/>
        <w:tblLook w:val="04A0" w:firstRow="1" w:lastRow="0" w:firstColumn="1" w:lastColumn="0" w:noHBand="0" w:noVBand="1"/>
      </w:tblPr>
      <w:tblGrid>
        <w:gridCol w:w="5174"/>
        <w:gridCol w:w="1877"/>
        <w:gridCol w:w="1101"/>
        <w:gridCol w:w="632"/>
        <w:gridCol w:w="478"/>
        <w:gridCol w:w="1086"/>
      </w:tblGrid>
      <w:tr w:rsidR="00610EE5" w:rsidRPr="00D35F5C" w14:paraId="442E8361" w14:textId="77777777" w:rsidTr="00833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bookmarkEnd w:id="1"/>
          <w:p w14:paraId="54674F07" w14:textId="77777777" w:rsidR="00610EE5" w:rsidRPr="006609FB" w:rsidRDefault="00610EE5" w:rsidP="00833AD5">
            <w:pPr>
              <w:ind w:left="-142" w:right="-284"/>
              <w:jc w:val="center"/>
              <w:rPr>
                <w:rFonts w:ascii="Arial Black" w:hAnsi="Arial Black"/>
                <w:b w:val="0"/>
                <w:bCs w:val="0"/>
                <w:sz w:val="28"/>
                <w:szCs w:val="28"/>
              </w:rPr>
            </w:pPr>
            <w:r w:rsidRPr="006609FB">
              <w:rPr>
                <w:rFonts w:ascii="Arial Black" w:hAnsi="Arial Black"/>
                <w:sz w:val="28"/>
                <w:szCs w:val="28"/>
              </w:rPr>
              <w:t>FICHA VISTORIA DE REGULARIZAÇÃO DIFERENCIADA – ARD</w:t>
            </w:r>
          </w:p>
          <w:p w14:paraId="1A4F94E4" w14:textId="77777777" w:rsidR="00610EE5" w:rsidRPr="006609FB" w:rsidRDefault="00610EE5" w:rsidP="00833AD5">
            <w:pPr>
              <w:ind w:left="-142" w:right="-284"/>
              <w:jc w:val="center"/>
              <w:rPr>
                <w:rFonts w:ascii="Aptos Narrow" w:hAnsi="Aptos Narrow"/>
                <w:color w:val="FF0000"/>
                <w:sz w:val="14"/>
                <w:szCs w:val="14"/>
              </w:rPr>
            </w:pPr>
            <w:r w:rsidRPr="006609FB">
              <w:rPr>
                <w:rFonts w:ascii="Aptos Narrow" w:hAnsi="Aptos Narrow"/>
                <w:color w:val="FF0000"/>
                <w:sz w:val="14"/>
                <w:szCs w:val="14"/>
              </w:rPr>
              <w:t>Edificações com ARD não poderão usufruir da Outorga Onerosa do Direito de Construir.</w:t>
            </w:r>
          </w:p>
          <w:p w14:paraId="7A0F9E08" w14:textId="77777777" w:rsidR="00610EE5" w:rsidRPr="006609FB" w:rsidRDefault="00610EE5" w:rsidP="00833AD5">
            <w:pPr>
              <w:ind w:left="-142" w:right="-284"/>
              <w:jc w:val="center"/>
              <w:rPr>
                <w:rFonts w:ascii="Aptos Narrow" w:hAnsi="Aptos Narrow"/>
                <w:bCs w:val="0"/>
                <w:sz w:val="18"/>
                <w:szCs w:val="18"/>
              </w:rPr>
            </w:pPr>
            <w:r w:rsidRPr="006609FB">
              <w:rPr>
                <w:rFonts w:ascii="Aptos Narrow" w:hAnsi="Aptos Narrow"/>
                <w:color w:val="FF0000"/>
                <w:sz w:val="14"/>
                <w:szCs w:val="14"/>
              </w:rPr>
              <w:t>A aferição das informações será realizada na vistoria de conclusão de obras para emissão do CVCO.</w:t>
            </w:r>
          </w:p>
        </w:tc>
      </w:tr>
      <w:tr w:rsidR="00610EE5" w:rsidRPr="00D35F5C" w14:paraId="21975B70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4772FE6C" w14:textId="77777777" w:rsidR="00610EE5" w:rsidRPr="006609FB" w:rsidRDefault="00610EE5" w:rsidP="00833AD5">
            <w:pPr>
              <w:rPr>
                <w:rFonts w:ascii="Aptos Narrow" w:hAnsi="Aptos Narrow"/>
                <w:b w:val="0"/>
                <w:sz w:val="20"/>
              </w:rPr>
            </w:pPr>
            <w:r w:rsidRPr="006609FB">
              <w:rPr>
                <w:rFonts w:ascii="Aptos Narrow" w:hAnsi="Aptos Narrow"/>
                <w:sz w:val="20"/>
              </w:rPr>
              <w:t>IDENTIFICAÇÃO DA OBRA</w:t>
            </w:r>
          </w:p>
        </w:tc>
      </w:tr>
      <w:tr w:rsidR="00610EE5" w:rsidRPr="00D35F5C" w14:paraId="77B1E343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1" w:type="dxa"/>
            <w:gridSpan w:val="2"/>
          </w:tcPr>
          <w:p w14:paraId="469BA83C" w14:textId="77777777" w:rsidR="00610EE5" w:rsidRPr="006609FB" w:rsidRDefault="00610EE5" w:rsidP="00833AD5">
            <w:pPr>
              <w:rPr>
                <w:rFonts w:ascii="Aptos Narrow" w:hAnsi="Aptos Narrow"/>
                <w:bCs w:val="0"/>
                <w:sz w:val="20"/>
              </w:rPr>
            </w:pPr>
            <w:r w:rsidRPr="006609FB">
              <w:rPr>
                <w:rFonts w:ascii="Aptos Narrow" w:hAnsi="Aptos Narrow"/>
                <w:b w:val="0"/>
                <w:sz w:val="20"/>
              </w:rPr>
              <w:t>Proprietário: xxxxxxxxxxxxxxxxxxxxx</w:t>
            </w:r>
          </w:p>
          <w:p w14:paraId="5C91E9C0" w14:textId="77777777" w:rsidR="00610EE5" w:rsidRPr="006609FB" w:rsidRDefault="00610EE5" w:rsidP="00833AD5">
            <w:pPr>
              <w:rPr>
                <w:rFonts w:ascii="Aptos Narrow" w:hAnsi="Aptos Narrow"/>
                <w:bCs w:val="0"/>
                <w:sz w:val="20"/>
              </w:rPr>
            </w:pPr>
            <w:r w:rsidRPr="006609FB">
              <w:rPr>
                <w:rFonts w:ascii="Aptos Narrow" w:hAnsi="Aptos Narrow"/>
                <w:b w:val="0"/>
                <w:sz w:val="20"/>
              </w:rPr>
              <w:t>CPF: xxxxxxxxxxxxxxxxx</w:t>
            </w:r>
          </w:p>
        </w:tc>
        <w:tc>
          <w:tcPr>
            <w:tcW w:w="1101" w:type="dxa"/>
          </w:tcPr>
          <w:p w14:paraId="64C1506D" w14:textId="77777777" w:rsidR="00610EE5" w:rsidRPr="006609FB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</w:rPr>
            </w:pPr>
            <w:r w:rsidRPr="006609FB">
              <w:rPr>
                <w:rFonts w:ascii="Aptos Narrow" w:hAnsi="Aptos Narrow"/>
                <w:sz w:val="20"/>
              </w:rPr>
              <w:t>Planta:</w:t>
            </w:r>
          </w:p>
          <w:p w14:paraId="67375217" w14:textId="77777777" w:rsidR="00610EE5" w:rsidRPr="006609FB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sz w:val="20"/>
              </w:rPr>
            </w:pPr>
            <w:r w:rsidRPr="006609FB">
              <w:rPr>
                <w:rFonts w:ascii="Aptos Narrow" w:hAnsi="Aptos Narrow"/>
                <w:sz w:val="20"/>
              </w:rPr>
              <w:t>00</w:t>
            </w:r>
          </w:p>
        </w:tc>
        <w:tc>
          <w:tcPr>
            <w:tcW w:w="1110" w:type="dxa"/>
            <w:gridSpan w:val="2"/>
          </w:tcPr>
          <w:p w14:paraId="50553D28" w14:textId="77777777" w:rsidR="00610EE5" w:rsidRPr="006609FB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</w:rPr>
            </w:pPr>
            <w:r w:rsidRPr="006609FB">
              <w:rPr>
                <w:rFonts w:ascii="Aptos Narrow" w:hAnsi="Aptos Narrow"/>
                <w:sz w:val="20"/>
              </w:rPr>
              <w:t>Quadra:</w:t>
            </w:r>
          </w:p>
          <w:p w14:paraId="71180A95" w14:textId="77777777" w:rsidR="00610EE5" w:rsidRPr="006609FB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Cs/>
                <w:sz w:val="20"/>
              </w:rPr>
            </w:pPr>
            <w:r w:rsidRPr="006609FB">
              <w:rPr>
                <w:rFonts w:ascii="Aptos Narrow" w:hAnsi="Aptos Narrow"/>
                <w:sz w:val="20"/>
              </w:rPr>
              <w:t>000</w:t>
            </w:r>
          </w:p>
        </w:tc>
        <w:tc>
          <w:tcPr>
            <w:tcW w:w="1086" w:type="dxa"/>
          </w:tcPr>
          <w:p w14:paraId="425AFB47" w14:textId="77777777" w:rsidR="00610EE5" w:rsidRPr="006609FB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0"/>
              </w:rPr>
            </w:pPr>
            <w:r w:rsidRPr="006609FB">
              <w:rPr>
                <w:rFonts w:ascii="Aptos Narrow" w:hAnsi="Aptos Narrow"/>
                <w:sz w:val="20"/>
              </w:rPr>
              <w:t>Lote:</w:t>
            </w:r>
          </w:p>
          <w:p w14:paraId="3766A417" w14:textId="77777777" w:rsidR="00610EE5" w:rsidRPr="006609FB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sz w:val="20"/>
              </w:rPr>
            </w:pPr>
            <w:r w:rsidRPr="006609FB">
              <w:rPr>
                <w:rFonts w:ascii="Aptos Narrow" w:hAnsi="Aptos Narrow"/>
                <w:sz w:val="20"/>
              </w:rPr>
              <w:t>000</w:t>
            </w:r>
          </w:p>
        </w:tc>
      </w:tr>
      <w:tr w:rsidR="00610EE5" w:rsidRPr="00D35F5C" w14:paraId="370C3D69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7E688A88" w14:textId="77777777" w:rsidR="00610EE5" w:rsidRPr="006609FB" w:rsidRDefault="00610EE5" w:rsidP="00833AD5">
            <w:pPr>
              <w:rPr>
                <w:rFonts w:ascii="Aptos Narrow" w:hAnsi="Aptos Narrow"/>
                <w:b w:val="0"/>
                <w:sz w:val="20"/>
              </w:rPr>
            </w:pPr>
            <w:r w:rsidRPr="006609FB">
              <w:rPr>
                <w:rFonts w:ascii="Aptos Narrow" w:hAnsi="Aptos Narrow"/>
                <w:b w:val="0"/>
                <w:sz w:val="20"/>
              </w:rPr>
              <w:t>Responsável técnico – projeto e vistoriador: xxxxxxxxxxxxxxx</w:t>
            </w:r>
          </w:p>
          <w:p w14:paraId="0B9773BA" w14:textId="77777777" w:rsidR="00610EE5" w:rsidRPr="006609FB" w:rsidRDefault="00610EE5" w:rsidP="00833AD5">
            <w:pPr>
              <w:rPr>
                <w:rFonts w:ascii="Aptos Narrow" w:hAnsi="Aptos Narrow"/>
                <w:b w:val="0"/>
                <w:i/>
                <w:sz w:val="16"/>
              </w:rPr>
            </w:pPr>
            <w:r w:rsidRPr="006609FB">
              <w:rPr>
                <w:rFonts w:ascii="Aptos Narrow" w:hAnsi="Aptos Narrow"/>
                <w:b w:val="0"/>
                <w:sz w:val="20"/>
              </w:rPr>
              <w:t>CREA-PR/CAU-PR: xxxxxxxxxxxxxxxxxxxxxx</w:t>
            </w:r>
          </w:p>
          <w:p w14:paraId="4C3F64D6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i/>
                <w:sz w:val="20"/>
              </w:rPr>
            </w:pPr>
            <w:r w:rsidRPr="006609FB">
              <w:rPr>
                <w:rFonts w:ascii="Aptos Narrow" w:hAnsi="Aptos Narrow"/>
                <w:b w:val="0"/>
                <w:i/>
                <w:sz w:val="16"/>
              </w:rPr>
              <w:t>Declaro que as ARTs/RRTs encontram-se devidamente quitadas.</w:t>
            </w:r>
          </w:p>
        </w:tc>
      </w:tr>
      <w:tr w:rsidR="00610EE5" w:rsidRPr="00D35F5C" w14:paraId="74947B08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6B9CAC8D" w14:textId="77777777" w:rsidR="00610EE5" w:rsidRPr="006609FB" w:rsidRDefault="00610EE5" w:rsidP="00833AD5">
            <w:pPr>
              <w:pStyle w:val="Default"/>
              <w:jc w:val="center"/>
              <w:rPr>
                <w:rFonts w:ascii="Aptos Narrow" w:hAnsi="Aptos Narrow" w:cs="Times New Roman"/>
                <w:color w:val="FF0000"/>
                <w:sz w:val="18"/>
                <w:szCs w:val="18"/>
              </w:rPr>
            </w:pPr>
            <w:r w:rsidRPr="006609FB">
              <w:rPr>
                <w:rFonts w:ascii="Aptos Narrow" w:hAnsi="Aptos Narrow" w:cs="Times New Roman"/>
                <w:color w:val="FF0000"/>
                <w:sz w:val="18"/>
                <w:szCs w:val="18"/>
              </w:rPr>
              <w:t>A OBRA NÃO SERÁ PASSÍVEL DE REGULARIZAÇÃO CASO APRESENTE ALGUM DOS ITEM ABAIXO INDEFERIDOS:</w:t>
            </w:r>
          </w:p>
        </w:tc>
      </w:tr>
      <w:tr w:rsidR="00610EE5" w:rsidRPr="00D35F5C" w14:paraId="4106D327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F40CBA0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Não invade logradouro público ou imóveis de terceiros.</w:t>
            </w:r>
          </w:p>
        </w:tc>
        <w:tc>
          <w:tcPr>
            <w:tcW w:w="1564" w:type="dxa"/>
            <w:gridSpan w:val="2"/>
            <w:vAlign w:val="center"/>
          </w:tcPr>
          <w:p w14:paraId="73D0C4B7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2B17899B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</w:tc>
      </w:tr>
      <w:tr w:rsidR="00610EE5" w:rsidRPr="00D35F5C" w14:paraId="2DC69334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DDF62D3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Não está situada em áreas de risco.</w:t>
            </w:r>
          </w:p>
        </w:tc>
        <w:tc>
          <w:tcPr>
            <w:tcW w:w="1564" w:type="dxa"/>
            <w:gridSpan w:val="2"/>
            <w:vAlign w:val="center"/>
          </w:tcPr>
          <w:p w14:paraId="3DDF0275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2F6E191F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</w:tc>
      </w:tr>
      <w:tr w:rsidR="00610EE5" w:rsidRPr="00D35F5C" w14:paraId="15BF9580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609FCAC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Não oferece risco comprovado quanto à estabilidade, segurança, higiene e salubridade, inclusive em relação às edificações vizinhas.</w:t>
            </w:r>
          </w:p>
        </w:tc>
        <w:tc>
          <w:tcPr>
            <w:tcW w:w="1564" w:type="dxa"/>
            <w:gridSpan w:val="2"/>
            <w:vAlign w:val="center"/>
          </w:tcPr>
          <w:p w14:paraId="382F109A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009CADAE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</w:tc>
      </w:tr>
      <w:tr w:rsidR="00610EE5" w:rsidRPr="00D35F5C" w14:paraId="62CFE139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1D70632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6609FB">
              <w:rPr>
                <w:rFonts w:ascii="Aptos Narrow" w:hAnsi="Aptos Narrow" w:cs="Times New Roman"/>
                <w:b w:val="0"/>
                <w:bCs w:val="0"/>
                <w:color w:val="auto"/>
                <w:sz w:val="16"/>
                <w:szCs w:val="18"/>
              </w:rPr>
              <w:t xml:space="preserve">Não ocupam áreas não edificáveis decorrentes de diretrizes de abertura ou prolongamento de via pública. </w:t>
            </w:r>
          </w:p>
        </w:tc>
        <w:tc>
          <w:tcPr>
            <w:tcW w:w="1564" w:type="dxa"/>
            <w:gridSpan w:val="2"/>
            <w:vAlign w:val="center"/>
          </w:tcPr>
          <w:p w14:paraId="6115A86E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16EB7ABA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</w:tc>
      </w:tr>
      <w:tr w:rsidR="00610EE5" w:rsidRPr="00D35F5C" w14:paraId="5FDE1A7E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C0035A0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Anuência ambiental.</w:t>
            </w:r>
          </w:p>
        </w:tc>
        <w:tc>
          <w:tcPr>
            <w:tcW w:w="1564" w:type="dxa"/>
            <w:gridSpan w:val="2"/>
            <w:vAlign w:val="center"/>
          </w:tcPr>
          <w:p w14:paraId="0F1626E0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SMMA</w:t>
            </w:r>
          </w:p>
        </w:tc>
      </w:tr>
      <w:tr w:rsidR="00610EE5" w:rsidRPr="00D35F5C" w14:paraId="4653DE8A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66AB39AD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Aferição na foto aérea oficial do Município até 01/01/2022.</w:t>
            </w:r>
          </w:p>
        </w:tc>
        <w:tc>
          <w:tcPr>
            <w:tcW w:w="1564" w:type="dxa"/>
            <w:gridSpan w:val="2"/>
            <w:vAlign w:val="center"/>
          </w:tcPr>
          <w:p w14:paraId="51D07CE3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URBANISMO</w:t>
            </w:r>
          </w:p>
        </w:tc>
      </w:tr>
      <w:tr w:rsidR="00610EE5" w:rsidRPr="00D35F5C" w14:paraId="055A8F4B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1A8D3851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Uso permitido/tolerado na zona.</w:t>
            </w:r>
          </w:p>
        </w:tc>
        <w:tc>
          <w:tcPr>
            <w:tcW w:w="1564" w:type="dxa"/>
            <w:gridSpan w:val="2"/>
            <w:vAlign w:val="center"/>
          </w:tcPr>
          <w:p w14:paraId="36B62948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URBANISMO</w:t>
            </w:r>
          </w:p>
        </w:tc>
      </w:tr>
      <w:tr w:rsidR="00610EE5" w:rsidRPr="00D35F5C" w14:paraId="20864AC0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E37E571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Limite de até 40% dos parâmetros de taxa de ocupação, permeabilidade e coeficiente de aproveitamento básico.</w:t>
            </w:r>
          </w:p>
        </w:tc>
        <w:tc>
          <w:tcPr>
            <w:tcW w:w="1564" w:type="dxa"/>
            <w:gridSpan w:val="2"/>
            <w:vAlign w:val="center"/>
          </w:tcPr>
          <w:p w14:paraId="416A1EE8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1F3071B1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</w:tc>
      </w:tr>
      <w:tr w:rsidR="00610EE5" w:rsidRPr="00D35F5C" w14:paraId="38E9B03C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AEE6B1C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Aprovação do Conselho Municipal de Urbanismo e Meio Ambiente – CMUMA para uso permissível ou tolerado pela legislação vigente e irregularidades não previstas na Lei conforme Art 74.</w:t>
            </w:r>
          </w:p>
        </w:tc>
        <w:tc>
          <w:tcPr>
            <w:tcW w:w="1564" w:type="dxa"/>
            <w:gridSpan w:val="2"/>
            <w:vAlign w:val="center"/>
          </w:tcPr>
          <w:p w14:paraId="078FF654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CMUMA</w:t>
            </w:r>
          </w:p>
        </w:tc>
      </w:tr>
      <w:tr w:rsidR="00610EE5" w:rsidRPr="00D35F5C" w14:paraId="418D1187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81ABEB7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Normas de acessibilidade deverão ser cumpridas em projeto.</w:t>
            </w:r>
          </w:p>
        </w:tc>
        <w:tc>
          <w:tcPr>
            <w:tcW w:w="1564" w:type="dxa"/>
            <w:gridSpan w:val="2"/>
            <w:vAlign w:val="center"/>
          </w:tcPr>
          <w:p w14:paraId="35137947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472069F1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</w:tc>
      </w:tr>
      <w:tr w:rsidR="00610EE5" w:rsidRPr="00D35F5C" w14:paraId="65E3D6B4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BE62CC0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Isenção da CF para proprietário de imóvel que possua CadÚnico do Governo Federal desde que:</w:t>
            </w:r>
          </w:p>
          <w:p w14:paraId="284FB13F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- Comprovante atualizado de CadÚnico;</w:t>
            </w:r>
          </w:p>
          <w:p w14:paraId="144F7C28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- Proprietário de um único imóvel e nele residir;</w:t>
            </w:r>
          </w:p>
          <w:p w14:paraId="485ABBD5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- Uso somente unifamiliar.</w:t>
            </w:r>
          </w:p>
        </w:tc>
        <w:tc>
          <w:tcPr>
            <w:tcW w:w="1564" w:type="dxa"/>
            <w:gridSpan w:val="2"/>
            <w:vAlign w:val="center"/>
          </w:tcPr>
          <w:p w14:paraId="5BE4C826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72DF379D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  <w:p w14:paraId="78656BC2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não se aplica</w:t>
            </w:r>
          </w:p>
        </w:tc>
      </w:tr>
      <w:tr w:rsidR="00610EE5" w:rsidRPr="00D35F5C" w14:paraId="44A9ADF2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0B0A083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Se enquadra em outros casos de isenção do Art 68 da Lei 2025/2023.</w:t>
            </w:r>
          </w:p>
          <w:p w14:paraId="430ABBB9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Descrever:</w:t>
            </w:r>
          </w:p>
        </w:tc>
        <w:tc>
          <w:tcPr>
            <w:tcW w:w="1564" w:type="dxa"/>
            <w:gridSpan w:val="2"/>
            <w:vAlign w:val="center"/>
          </w:tcPr>
          <w:p w14:paraId="0DD0850C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138CD2DC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  <w:p w14:paraId="1C820FED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não se aplica</w:t>
            </w:r>
          </w:p>
        </w:tc>
      </w:tr>
      <w:tr w:rsidR="00610EE5" w:rsidRPr="00D35F5C" w14:paraId="2000E78E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C82F541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Abatimento de CF em 50% para habitações institucionais, organizações religiosas, edificações filantrópicas ou de interesse público.</w:t>
            </w:r>
          </w:p>
          <w:p w14:paraId="07079E60" w14:textId="77777777" w:rsidR="00610EE5" w:rsidRPr="006609FB" w:rsidRDefault="00610EE5" w:rsidP="00833AD5">
            <w:pPr>
              <w:pStyle w:val="Default"/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b w:val="0"/>
                <w:bCs w:val="0"/>
                <w:sz w:val="16"/>
                <w:szCs w:val="18"/>
              </w:rPr>
              <w:t>Descrever:</w:t>
            </w:r>
          </w:p>
        </w:tc>
        <w:tc>
          <w:tcPr>
            <w:tcW w:w="1564" w:type="dxa"/>
            <w:gridSpan w:val="2"/>
            <w:vAlign w:val="center"/>
          </w:tcPr>
          <w:p w14:paraId="4A538198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deferido</w:t>
            </w:r>
          </w:p>
          <w:p w14:paraId="009F9152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indeferido</w:t>
            </w:r>
          </w:p>
          <w:p w14:paraId="049695E3" w14:textId="77777777" w:rsidR="00610EE5" w:rsidRPr="006609FB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Times New Roman"/>
                <w:sz w:val="16"/>
                <w:szCs w:val="18"/>
              </w:rPr>
            </w:pPr>
            <w:r w:rsidRPr="006609FB">
              <w:rPr>
                <w:rFonts w:ascii="Aptos Narrow" w:hAnsi="Aptos Narrow" w:cs="Times New Roman"/>
                <w:sz w:val="16"/>
                <w:szCs w:val="18"/>
              </w:rPr>
              <w:t>(    ) não se aplica</w:t>
            </w:r>
          </w:p>
        </w:tc>
      </w:tr>
      <w:tr w:rsidR="00610EE5" w:rsidRPr="00D35F5C" w14:paraId="28D385EC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5DBFF980" w14:textId="77777777" w:rsidR="00610EE5" w:rsidRPr="006609FB" w:rsidRDefault="00610EE5" w:rsidP="00833AD5">
            <w:pPr>
              <w:pStyle w:val="Default"/>
              <w:jc w:val="center"/>
              <w:rPr>
                <w:rFonts w:ascii="Aptos Narrow" w:hAnsi="Aptos Narrow" w:cs="Times New Roman"/>
                <w:sz w:val="18"/>
                <w:szCs w:val="18"/>
              </w:rPr>
            </w:pPr>
            <w:r w:rsidRPr="006609FB">
              <w:rPr>
                <w:rFonts w:ascii="Aptos Narrow" w:hAnsi="Aptos Narrow" w:cs="Times New Roman"/>
                <w:sz w:val="18"/>
                <w:szCs w:val="18"/>
              </w:rPr>
              <w:t>Este documento deverá ser assinado de forma eletrônica pelo vistoriador (es).</w:t>
            </w:r>
          </w:p>
        </w:tc>
      </w:tr>
      <w:tr w:rsidR="00610EE5" w:rsidRPr="00D35F5C" w14:paraId="0842BCFB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vAlign w:val="center"/>
          </w:tcPr>
          <w:p w14:paraId="55C5656E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sz w:val="16"/>
              </w:rPr>
            </w:pPr>
          </w:p>
          <w:p w14:paraId="10D11DBB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sz w:val="16"/>
              </w:rPr>
            </w:pPr>
          </w:p>
          <w:p w14:paraId="416E5092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sz w:val="16"/>
              </w:rPr>
            </w:pPr>
          </w:p>
          <w:p w14:paraId="4015CF60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sz w:val="16"/>
              </w:rPr>
            </w:pPr>
          </w:p>
          <w:p w14:paraId="1FC163A7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sz w:val="16"/>
              </w:rPr>
            </w:pPr>
          </w:p>
          <w:p w14:paraId="5918C5F9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sz w:val="16"/>
              </w:rPr>
            </w:pPr>
          </w:p>
          <w:p w14:paraId="266FC62A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sz w:val="16"/>
              </w:rPr>
            </w:pPr>
          </w:p>
          <w:p w14:paraId="2911F188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sz w:val="16"/>
              </w:rPr>
            </w:pPr>
            <w:r w:rsidRPr="006609FB">
              <w:rPr>
                <w:rFonts w:ascii="Aptos Narrow" w:hAnsi="Aptos Narrow"/>
                <w:b w:val="0"/>
                <w:sz w:val="16"/>
              </w:rPr>
              <w:t>__________________________________________________</w:t>
            </w:r>
          </w:p>
          <w:p w14:paraId="306BB1B1" w14:textId="77777777" w:rsidR="00610EE5" w:rsidRPr="00381368" w:rsidRDefault="00610EE5" w:rsidP="00833AD5">
            <w:pPr>
              <w:jc w:val="center"/>
              <w:rPr>
                <w:rFonts w:ascii="Aptos Narrow" w:hAnsi="Aptos Narrow"/>
                <w:b w:val="0"/>
                <w:sz w:val="14"/>
                <w:szCs w:val="14"/>
              </w:rPr>
            </w:pPr>
            <w:r w:rsidRPr="00381368">
              <w:rPr>
                <w:rFonts w:ascii="Aptos Narrow" w:hAnsi="Aptos Narrow"/>
                <w:b w:val="0"/>
                <w:sz w:val="14"/>
                <w:szCs w:val="14"/>
              </w:rPr>
              <w:t>Responsável técnico – vistoriador: xxxxxxxxxxxxxxx</w:t>
            </w:r>
          </w:p>
          <w:p w14:paraId="2E8CB17D" w14:textId="77777777" w:rsidR="00610EE5" w:rsidRPr="006609FB" w:rsidRDefault="00610EE5" w:rsidP="00833AD5">
            <w:pPr>
              <w:jc w:val="center"/>
              <w:rPr>
                <w:rFonts w:ascii="Aptos Narrow" w:hAnsi="Aptos Narrow"/>
                <w:b w:val="0"/>
                <w:i/>
                <w:sz w:val="16"/>
              </w:rPr>
            </w:pPr>
            <w:r w:rsidRPr="00381368">
              <w:rPr>
                <w:rFonts w:ascii="Aptos Narrow" w:hAnsi="Aptos Narrow"/>
                <w:b w:val="0"/>
                <w:sz w:val="14"/>
                <w:szCs w:val="14"/>
              </w:rPr>
              <w:t>CREA/CAU-PR: xxxxxxxxxxxxxxxxxxxxxx</w:t>
            </w:r>
          </w:p>
        </w:tc>
        <w:tc>
          <w:tcPr>
            <w:tcW w:w="5174" w:type="dxa"/>
            <w:gridSpan w:val="5"/>
            <w:vAlign w:val="center"/>
          </w:tcPr>
          <w:p w14:paraId="6681C83F" w14:textId="77777777" w:rsidR="00610EE5" w:rsidRPr="006609FB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</w:rPr>
            </w:pPr>
          </w:p>
          <w:p w14:paraId="1BEC0FCD" w14:textId="77777777" w:rsidR="00610EE5" w:rsidRPr="006609FB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</w:rPr>
            </w:pPr>
          </w:p>
          <w:p w14:paraId="4A26E910" w14:textId="77777777" w:rsidR="00610EE5" w:rsidRPr="006609FB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</w:rPr>
            </w:pPr>
          </w:p>
          <w:p w14:paraId="51C7F07D" w14:textId="77777777" w:rsidR="00610EE5" w:rsidRPr="006609FB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</w:rPr>
            </w:pPr>
          </w:p>
          <w:p w14:paraId="7E61D7E7" w14:textId="77777777" w:rsidR="00610EE5" w:rsidRPr="006609FB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</w:rPr>
            </w:pPr>
          </w:p>
          <w:p w14:paraId="0AA4B9B9" w14:textId="77777777" w:rsidR="00610EE5" w:rsidRPr="006609FB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</w:rPr>
            </w:pPr>
          </w:p>
          <w:p w14:paraId="6C75AAF9" w14:textId="77777777" w:rsidR="00610EE5" w:rsidRPr="006609FB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</w:rPr>
            </w:pPr>
          </w:p>
          <w:p w14:paraId="792CF835" w14:textId="77777777" w:rsidR="00610EE5" w:rsidRPr="006609FB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6"/>
              </w:rPr>
            </w:pPr>
            <w:r w:rsidRPr="006609FB">
              <w:rPr>
                <w:rFonts w:ascii="Aptos Narrow" w:hAnsi="Aptos Narrow"/>
                <w:sz w:val="16"/>
              </w:rPr>
              <w:t>__________________________________________________</w:t>
            </w:r>
          </w:p>
          <w:p w14:paraId="4D3AFCDE" w14:textId="77777777" w:rsidR="00610EE5" w:rsidRPr="00381368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4"/>
                <w:szCs w:val="14"/>
              </w:rPr>
            </w:pPr>
            <w:r w:rsidRPr="00381368">
              <w:rPr>
                <w:rFonts w:ascii="Aptos Narrow" w:hAnsi="Aptos Narrow"/>
                <w:sz w:val="14"/>
                <w:szCs w:val="14"/>
              </w:rPr>
              <w:t>Responsável técnico – projeto: xxxxxxxxxxxxxxx</w:t>
            </w:r>
          </w:p>
          <w:p w14:paraId="6B03B4FA" w14:textId="77777777" w:rsidR="00610EE5" w:rsidRPr="006609FB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i/>
                <w:sz w:val="16"/>
              </w:rPr>
            </w:pPr>
            <w:r w:rsidRPr="00381368">
              <w:rPr>
                <w:rFonts w:ascii="Aptos Narrow" w:hAnsi="Aptos Narrow"/>
                <w:sz w:val="14"/>
                <w:szCs w:val="14"/>
              </w:rPr>
              <w:t>CREA/CAU-PR: xxxxxxxxxxxxxxxxxxxxxx</w:t>
            </w:r>
          </w:p>
        </w:tc>
      </w:tr>
    </w:tbl>
    <w:p w14:paraId="03589ADD" w14:textId="6839D6C6" w:rsidR="00C25622" w:rsidRPr="00D35F5C" w:rsidRDefault="00C25622" w:rsidP="00610EE5">
      <w:pPr>
        <w:ind w:left="-142" w:right="-284"/>
        <w:jc w:val="center"/>
        <w:rPr>
          <w:sz w:val="16"/>
        </w:rPr>
      </w:pPr>
    </w:p>
    <w:p w14:paraId="1FE61797" w14:textId="77777777" w:rsidR="00AA387D" w:rsidRDefault="00C25622" w:rsidP="006469F7">
      <w:pPr>
        <w:spacing w:after="160" w:line="259" w:lineRule="auto"/>
        <w:jc w:val="center"/>
        <w:rPr>
          <w:sz w:val="16"/>
        </w:rPr>
      </w:pPr>
      <w:r w:rsidRPr="00D35F5C">
        <w:rPr>
          <w:sz w:val="16"/>
        </w:rPr>
        <w:br w:type="page"/>
      </w:r>
    </w:p>
    <w:p w14:paraId="243405F7" w14:textId="77777777" w:rsidR="00DE04C2" w:rsidRDefault="00DE04C2" w:rsidP="00DE04C2">
      <w:pPr>
        <w:spacing w:after="160" w:line="259" w:lineRule="auto"/>
        <w:jc w:val="center"/>
        <w:rPr>
          <w:rFonts w:ascii="Aptos Narrow" w:hAnsi="Aptos Narrow"/>
          <w:b/>
          <w:bCs/>
          <w:color w:val="FF0000"/>
          <w:sz w:val="18"/>
          <w:szCs w:val="28"/>
        </w:rPr>
      </w:pPr>
    </w:p>
    <w:p w14:paraId="367C5547" w14:textId="2C5717AD" w:rsidR="000A09C0" w:rsidRPr="00F40BC4" w:rsidRDefault="000A09C0" w:rsidP="00DE04C2">
      <w:pPr>
        <w:spacing w:after="160" w:line="259" w:lineRule="auto"/>
        <w:jc w:val="center"/>
        <w:rPr>
          <w:rFonts w:ascii="Aptos Narrow" w:hAnsi="Aptos Narrow"/>
          <w:b/>
          <w:bCs/>
          <w:color w:val="FF0000"/>
          <w:sz w:val="18"/>
          <w:szCs w:val="28"/>
        </w:rPr>
      </w:pPr>
      <w:r w:rsidRPr="00F40BC4">
        <w:rPr>
          <w:rFonts w:ascii="Aptos Narrow" w:hAnsi="Aptos Narrow"/>
          <w:b/>
          <w:bCs/>
          <w:color w:val="FF0000"/>
          <w:sz w:val="18"/>
          <w:szCs w:val="28"/>
        </w:rPr>
        <w:t>Não é permitido alterar o modelo (ex. logo).</w:t>
      </w:r>
    </w:p>
    <w:p w14:paraId="39CBB2AA" w14:textId="76BB1137" w:rsidR="003D4746" w:rsidRPr="00AA387D" w:rsidRDefault="003D4746" w:rsidP="006469F7">
      <w:pPr>
        <w:spacing w:after="160" w:line="259" w:lineRule="auto"/>
        <w:jc w:val="center"/>
        <w:rPr>
          <w:rFonts w:ascii="Arial Black" w:hAnsi="Arial Black"/>
          <w:b/>
        </w:rPr>
      </w:pPr>
      <w:r w:rsidRPr="00AA387D">
        <w:rPr>
          <w:rFonts w:ascii="Arial Black" w:hAnsi="Arial Black"/>
          <w:b/>
        </w:rPr>
        <w:t>COMUNICAÇÃO DE AFASTAMENTO DE RESPONSABILIDADE TÉCNICA</w:t>
      </w:r>
    </w:p>
    <w:p w14:paraId="5692064A" w14:textId="77777777" w:rsidR="003D4746" w:rsidRPr="00AA387D" w:rsidRDefault="003D4746" w:rsidP="003D4746">
      <w:pPr>
        <w:ind w:left="-142" w:right="-284"/>
        <w:jc w:val="center"/>
        <w:rPr>
          <w:rFonts w:ascii="Aptos Narrow" w:hAnsi="Aptos Narrow"/>
          <w:i/>
          <w:sz w:val="20"/>
        </w:rPr>
      </w:pPr>
      <w:r w:rsidRPr="00AA387D">
        <w:rPr>
          <w:rFonts w:ascii="Aptos Narrow" w:hAnsi="Aptos Narrow"/>
          <w:i/>
          <w:sz w:val="20"/>
        </w:rPr>
        <w:t>Comunicação Prévia ao Município – CPM e declaração de desistência de responsabilidade técnica.</w:t>
      </w:r>
    </w:p>
    <w:p w14:paraId="3B081941" w14:textId="77777777" w:rsidR="003D4746" w:rsidRPr="00AA387D" w:rsidRDefault="003D4746" w:rsidP="003D4746">
      <w:pPr>
        <w:ind w:left="-142" w:right="-284"/>
        <w:jc w:val="center"/>
        <w:rPr>
          <w:rFonts w:ascii="Aptos Narrow" w:hAnsi="Aptos Narrow"/>
          <w:b/>
        </w:rPr>
      </w:pPr>
    </w:p>
    <w:tbl>
      <w:tblPr>
        <w:tblStyle w:val="Tabelacomgrade"/>
        <w:tblW w:w="0" w:type="auto"/>
        <w:tblInd w:w="2652" w:type="dxa"/>
        <w:tblLook w:val="04A0" w:firstRow="1" w:lastRow="0" w:firstColumn="1" w:lastColumn="0" w:noHBand="0" w:noVBand="1"/>
      </w:tblPr>
      <w:tblGrid>
        <w:gridCol w:w="2264"/>
        <w:gridCol w:w="2621"/>
      </w:tblGrid>
      <w:tr w:rsidR="003D4746" w:rsidRPr="00AA387D" w14:paraId="3E1468CC" w14:textId="77777777" w:rsidTr="00833AD5">
        <w:tc>
          <w:tcPr>
            <w:tcW w:w="2264" w:type="dxa"/>
            <w:vMerge w:val="restart"/>
            <w:vAlign w:val="center"/>
          </w:tcPr>
          <w:p w14:paraId="40BD9A52" w14:textId="77777777" w:rsidR="003D4746" w:rsidRPr="00AA387D" w:rsidRDefault="003D4746" w:rsidP="00833AD5">
            <w:pPr>
              <w:ind w:right="-149"/>
              <w:jc w:val="center"/>
              <w:rPr>
                <w:rFonts w:ascii="Aptos Narrow" w:hAnsi="Aptos Narrow"/>
                <w:b/>
              </w:rPr>
            </w:pPr>
            <w:r w:rsidRPr="00AA387D">
              <w:rPr>
                <w:rFonts w:ascii="Aptos Narrow" w:hAnsi="Aptos Narrow"/>
                <w:b/>
              </w:rPr>
              <w:t>Localização</w:t>
            </w:r>
          </w:p>
          <w:p w14:paraId="44D60F1C" w14:textId="77777777" w:rsidR="003D4746" w:rsidRPr="00AA387D" w:rsidRDefault="003D4746" w:rsidP="00833AD5">
            <w:pPr>
              <w:ind w:right="-149"/>
              <w:jc w:val="center"/>
              <w:rPr>
                <w:rFonts w:ascii="Aptos Narrow" w:hAnsi="Aptos Narrow"/>
                <w:b/>
              </w:rPr>
            </w:pPr>
            <w:r w:rsidRPr="00AA387D">
              <w:rPr>
                <w:rFonts w:ascii="Aptos Narrow" w:hAnsi="Aptos Narrow"/>
                <w:b/>
              </w:rPr>
              <w:t>do lote</w:t>
            </w:r>
          </w:p>
        </w:tc>
        <w:tc>
          <w:tcPr>
            <w:tcW w:w="2621" w:type="dxa"/>
            <w:vAlign w:val="center"/>
          </w:tcPr>
          <w:p w14:paraId="630E7E69" w14:textId="77777777" w:rsidR="003D4746" w:rsidRPr="00AA387D" w:rsidRDefault="003D4746" w:rsidP="00833AD5">
            <w:pPr>
              <w:ind w:right="-284"/>
              <w:rPr>
                <w:rFonts w:ascii="Aptos Narrow" w:hAnsi="Aptos Narrow"/>
                <w:b/>
              </w:rPr>
            </w:pPr>
            <w:r w:rsidRPr="00AA387D">
              <w:rPr>
                <w:rFonts w:ascii="Aptos Narrow" w:hAnsi="Aptos Narrow"/>
                <w:b/>
              </w:rPr>
              <w:t>Planta:</w:t>
            </w:r>
          </w:p>
        </w:tc>
      </w:tr>
      <w:tr w:rsidR="003D4746" w:rsidRPr="00AA387D" w14:paraId="491D7A32" w14:textId="77777777" w:rsidTr="00833AD5">
        <w:tc>
          <w:tcPr>
            <w:tcW w:w="2264" w:type="dxa"/>
            <w:vMerge/>
            <w:vAlign w:val="center"/>
          </w:tcPr>
          <w:p w14:paraId="30052E1B" w14:textId="77777777" w:rsidR="003D4746" w:rsidRPr="00AA387D" w:rsidRDefault="003D4746" w:rsidP="00833AD5">
            <w:pPr>
              <w:ind w:right="-284"/>
              <w:rPr>
                <w:rFonts w:ascii="Aptos Narrow" w:hAnsi="Aptos Narrow"/>
                <w:b/>
              </w:rPr>
            </w:pPr>
          </w:p>
        </w:tc>
        <w:tc>
          <w:tcPr>
            <w:tcW w:w="2621" w:type="dxa"/>
            <w:vAlign w:val="center"/>
          </w:tcPr>
          <w:p w14:paraId="51C68D09" w14:textId="77777777" w:rsidR="003D4746" w:rsidRPr="00AA387D" w:rsidRDefault="003D4746" w:rsidP="00833AD5">
            <w:pPr>
              <w:ind w:right="-284"/>
              <w:rPr>
                <w:rFonts w:ascii="Aptos Narrow" w:hAnsi="Aptos Narrow"/>
                <w:b/>
              </w:rPr>
            </w:pPr>
            <w:r w:rsidRPr="00AA387D">
              <w:rPr>
                <w:rFonts w:ascii="Aptos Narrow" w:hAnsi="Aptos Narrow"/>
                <w:b/>
              </w:rPr>
              <w:t>Quadra:</w:t>
            </w:r>
          </w:p>
        </w:tc>
      </w:tr>
      <w:tr w:rsidR="003D4746" w:rsidRPr="00AA387D" w14:paraId="17551E45" w14:textId="77777777" w:rsidTr="00833AD5">
        <w:tc>
          <w:tcPr>
            <w:tcW w:w="2264" w:type="dxa"/>
            <w:vMerge/>
            <w:vAlign w:val="center"/>
          </w:tcPr>
          <w:p w14:paraId="0AE5A789" w14:textId="77777777" w:rsidR="003D4746" w:rsidRPr="00AA387D" w:rsidRDefault="003D4746" w:rsidP="00833AD5">
            <w:pPr>
              <w:ind w:right="-284"/>
              <w:rPr>
                <w:rFonts w:ascii="Aptos Narrow" w:hAnsi="Aptos Narrow"/>
                <w:b/>
              </w:rPr>
            </w:pPr>
          </w:p>
        </w:tc>
        <w:tc>
          <w:tcPr>
            <w:tcW w:w="2621" w:type="dxa"/>
            <w:vAlign w:val="center"/>
          </w:tcPr>
          <w:p w14:paraId="2758DE4E" w14:textId="77777777" w:rsidR="003D4746" w:rsidRPr="00AA387D" w:rsidRDefault="003D4746" w:rsidP="00833AD5">
            <w:pPr>
              <w:ind w:right="-284"/>
              <w:rPr>
                <w:rFonts w:ascii="Aptos Narrow" w:hAnsi="Aptos Narrow"/>
                <w:b/>
              </w:rPr>
            </w:pPr>
            <w:r w:rsidRPr="00AA387D">
              <w:rPr>
                <w:rFonts w:ascii="Aptos Narrow" w:hAnsi="Aptos Narrow"/>
                <w:b/>
              </w:rPr>
              <w:t>Lote:</w:t>
            </w:r>
          </w:p>
        </w:tc>
      </w:tr>
    </w:tbl>
    <w:p w14:paraId="3776FEEE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6B1EBD56" w14:textId="77777777" w:rsidR="003D4746" w:rsidRPr="00AA387D" w:rsidRDefault="003D4746" w:rsidP="003D4746">
      <w:pPr>
        <w:spacing w:line="360" w:lineRule="auto"/>
        <w:ind w:left="-142" w:right="-284"/>
        <w:jc w:val="both"/>
        <w:rPr>
          <w:rFonts w:ascii="Aptos Narrow" w:hAnsi="Aptos Narrow"/>
        </w:rPr>
      </w:pPr>
      <w:r w:rsidRPr="00AA387D">
        <w:rPr>
          <w:rFonts w:ascii="Aptos Narrow" w:hAnsi="Aptos Narrow"/>
          <w:b/>
        </w:rPr>
        <w:t xml:space="preserve">Eu (nome), </w:t>
      </w:r>
      <w:r w:rsidRPr="00AA387D">
        <w:rPr>
          <w:rFonts w:ascii="Aptos Narrow" w:hAnsi="Aptos Narrow"/>
        </w:rPr>
        <w:t xml:space="preserve">(nacionalidade), (estado civil), (profissão), CPF nº 000.000.000-00, na qualidade de responsável técnico (a) pela execução da obra referente ao </w:t>
      </w:r>
      <w:r w:rsidRPr="00AA387D">
        <w:rPr>
          <w:rFonts w:ascii="Aptos Narrow" w:hAnsi="Aptos Narrow"/>
          <w:b/>
        </w:rPr>
        <w:t xml:space="preserve">Alvará nº0000/0000-A </w:t>
      </w:r>
      <w:r w:rsidRPr="00AA387D">
        <w:rPr>
          <w:rFonts w:ascii="Aptos Narrow" w:hAnsi="Aptos Narrow"/>
        </w:rPr>
        <w:t>(cópia em anexo) declaro a desistência de responsabilidade técnica.</w:t>
      </w:r>
    </w:p>
    <w:p w14:paraId="15527405" w14:textId="44A82E1B" w:rsidR="003D4746" w:rsidRPr="00AA387D" w:rsidRDefault="003D4746" w:rsidP="003D4746">
      <w:pPr>
        <w:spacing w:line="360" w:lineRule="auto"/>
        <w:ind w:left="-142" w:right="-284"/>
        <w:jc w:val="right"/>
        <w:rPr>
          <w:rFonts w:ascii="Aptos Narrow" w:hAnsi="Aptos Narrow"/>
        </w:rPr>
      </w:pPr>
      <w:r w:rsidRPr="00AA387D">
        <w:rPr>
          <w:rFonts w:ascii="Aptos Narrow" w:hAnsi="Aptos Narrow"/>
        </w:rPr>
        <w:t>Guaratuba/PR,       de                            de 202</w:t>
      </w:r>
      <w:r w:rsidR="00B84496" w:rsidRPr="00AA387D">
        <w:rPr>
          <w:rFonts w:ascii="Aptos Narrow" w:hAnsi="Aptos Narrow"/>
        </w:rPr>
        <w:t>5</w:t>
      </w:r>
      <w:r w:rsidRPr="00AA387D">
        <w:rPr>
          <w:rFonts w:ascii="Aptos Narrow" w:hAnsi="Aptos Narrow"/>
        </w:rPr>
        <w:t>.</w:t>
      </w:r>
    </w:p>
    <w:p w14:paraId="1739AD53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1ABB03E6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1391519E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48F4E3AE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75CF5669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2E32EFEF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732B6BFA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63DA52F3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  <w:sz w:val="20"/>
          <w:szCs w:val="20"/>
        </w:rPr>
      </w:pPr>
      <w:r w:rsidRPr="00AA387D">
        <w:rPr>
          <w:rFonts w:ascii="Aptos Narrow" w:hAnsi="Aptos Narrow"/>
          <w:sz w:val="20"/>
          <w:szCs w:val="20"/>
        </w:rPr>
        <w:t xml:space="preserve">(ASSINATURA) </w:t>
      </w:r>
    </w:p>
    <w:p w14:paraId="49AD1B4E" w14:textId="475C71AE" w:rsidR="003D4746" w:rsidRPr="00AA387D" w:rsidRDefault="00E26851" w:rsidP="003D4746">
      <w:pPr>
        <w:ind w:left="-142" w:right="-284"/>
        <w:jc w:val="both"/>
        <w:rPr>
          <w:rFonts w:ascii="Aptos Narrow" w:hAnsi="Aptos Narrow"/>
          <w:sz w:val="20"/>
          <w:szCs w:val="20"/>
        </w:rPr>
      </w:pPr>
      <w:r w:rsidRPr="00AA387D">
        <w:rPr>
          <w:rFonts w:ascii="Aptos Narrow" w:hAnsi="Aptos Narrow"/>
          <w:sz w:val="20"/>
          <w:szCs w:val="20"/>
        </w:rPr>
        <w:t>Nome completo do(a) responsável técnico</w:t>
      </w:r>
      <w:r w:rsidR="003D4746" w:rsidRPr="00AA387D">
        <w:rPr>
          <w:rFonts w:ascii="Aptos Narrow" w:hAnsi="Aptos Narrow"/>
          <w:sz w:val="20"/>
          <w:szCs w:val="20"/>
        </w:rPr>
        <w:t xml:space="preserve">(a). </w:t>
      </w:r>
    </w:p>
    <w:p w14:paraId="10FD4FD0" w14:textId="4B0E4C5E" w:rsidR="003D4746" w:rsidRPr="00AA387D" w:rsidRDefault="00E26851" w:rsidP="003D4746">
      <w:pPr>
        <w:ind w:left="-142" w:right="-284"/>
        <w:jc w:val="both"/>
        <w:rPr>
          <w:rFonts w:ascii="Aptos Narrow" w:hAnsi="Aptos Narrow"/>
          <w:sz w:val="20"/>
          <w:szCs w:val="20"/>
        </w:rPr>
      </w:pPr>
      <w:r w:rsidRPr="00AA387D">
        <w:rPr>
          <w:rFonts w:ascii="Aptos Narrow" w:hAnsi="Aptos Narrow"/>
          <w:sz w:val="20"/>
          <w:szCs w:val="20"/>
        </w:rPr>
        <w:t>CPF do(a) proprietário</w:t>
      </w:r>
      <w:r w:rsidR="003D4746" w:rsidRPr="00AA387D">
        <w:rPr>
          <w:rFonts w:ascii="Aptos Narrow" w:hAnsi="Aptos Narrow"/>
          <w:sz w:val="20"/>
          <w:szCs w:val="20"/>
        </w:rPr>
        <w:t xml:space="preserve">(a).  </w:t>
      </w:r>
    </w:p>
    <w:p w14:paraId="60EB952F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  <w:b/>
          <w:i/>
          <w:sz w:val="20"/>
        </w:rPr>
      </w:pPr>
    </w:p>
    <w:p w14:paraId="48C715DF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  <w:b/>
          <w:i/>
          <w:sz w:val="20"/>
        </w:rPr>
      </w:pPr>
      <w:r w:rsidRPr="00AA387D">
        <w:rPr>
          <w:rFonts w:ascii="Aptos Narrow" w:hAnsi="Aptos Narrow"/>
          <w:b/>
          <w:i/>
          <w:sz w:val="20"/>
        </w:rPr>
        <w:t>Informação importantes:</w:t>
      </w:r>
    </w:p>
    <w:p w14:paraId="189EF823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  <w:i/>
          <w:sz w:val="20"/>
        </w:rPr>
      </w:pPr>
      <w:r w:rsidRPr="00AA387D">
        <w:rPr>
          <w:rFonts w:ascii="Aptos Narrow" w:hAnsi="Aptos Narrow"/>
          <w:i/>
          <w:sz w:val="20"/>
        </w:rPr>
        <w:t>O proprietário deverá protocolar a comunicação do novo responsável técnico assumindo a responsabilidade pela continuidade da obra, acompanhada do alvará vigente, da ART/RRT do novo executor, seu cadastro junto à Prefeitura Municipal de Guaratuba, do boleto e comprovante de pagamento da taxa de expediente quitada para retificação do alvará, que deverá estará estar vigente.</w:t>
      </w:r>
    </w:p>
    <w:p w14:paraId="25A20E50" w14:textId="2D2EA6AC" w:rsidR="003D4746" w:rsidRPr="00AA387D" w:rsidRDefault="002F587F" w:rsidP="003D4746">
      <w:pPr>
        <w:ind w:left="-142" w:right="-284"/>
        <w:jc w:val="both"/>
        <w:rPr>
          <w:rFonts w:ascii="Aptos Narrow" w:hAnsi="Aptos Narrow"/>
          <w:i/>
          <w:sz w:val="20"/>
        </w:rPr>
      </w:pPr>
      <w:r w:rsidRPr="00AA387D">
        <w:rPr>
          <w:rFonts w:ascii="Aptos Narrow" w:hAnsi="Aptos Narrow"/>
          <w:i/>
          <w:sz w:val="20"/>
        </w:rPr>
        <w:t>Quando da não apresentação do novo responsável técnico, a</w:t>
      </w:r>
      <w:r w:rsidR="003D4746" w:rsidRPr="00AA387D">
        <w:rPr>
          <w:rFonts w:ascii="Aptos Narrow" w:hAnsi="Aptos Narrow"/>
          <w:i/>
          <w:sz w:val="20"/>
        </w:rPr>
        <w:t xml:space="preserve"> Secretaria Municipal de Urbanismo – SMU fará vistoria para a constatação de inexistência de irregularidades na construção e notificará o titular da licença a apresentar novo responsável técnico no prazo máximo de 10 (dez) dias úteis, sob pena de cancelamento do alvará. A obra deverá permanecer paralisada a partir da notificação do titular da licença até o deferimento do pedido de substituição do responsável técnico</w:t>
      </w:r>
      <w:r w:rsidR="005D0B6F" w:rsidRPr="00AA387D">
        <w:rPr>
          <w:rFonts w:ascii="Aptos Narrow" w:hAnsi="Aptos Narrow"/>
          <w:i/>
          <w:sz w:val="20"/>
        </w:rPr>
        <w:t xml:space="preserve"> através da emissão do alvará retificado</w:t>
      </w:r>
      <w:r w:rsidR="003D4746" w:rsidRPr="00AA387D">
        <w:rPr>
          <w:rFonts w:ascii="Aptos Narrow" w:hAnsi="Aptos Narrow"/>
          <w:i/>
          <w:sz w:val="20"/>
        </w:rPr>
        <w:t>.</w:t>
      </w:r>
    </w:p>
    <w:p w14:paraId="550BE45C" w14:textId="77777777" w:rsidR="003D4746" w:rsidRPr="00AA387D" w:rsidRDefault="003D4746" w:rsidP="003D4746">
      <w:pPr>
        <w:ind w:left="-142" w:right="-284"/>
        <w:jc w:val="both"/>
        <w:rPr>
          <w:rFonts w:ascii="Aptos Narrow" w:hAnsi="Aptos Narrow"/>
        </w:rPr>
      </w:pPr>
    </w:p>
    <w:p w14:paraId="44447A55" w14:textId="77777777" w:rsidR="003D4746" w:rsidRPr="00AA387D" w:rsidRDefault="003D4746" w:rsidP="003D4746">
      <w:pPr>
        <w:ind w:left="-142" w:right="-284"/>
        <w:jc w:val="center"/>
        <w:rPr>
          <w:rFonts w:ascii="Aptos Narrow" w:hAnsi="Aptos Narrow"/>
          <w:sz w:val="20"/>
        </w:rPr>
      </w:pPr>
    </w:p>
    <w:p w14:paraId="1215F1B6" w14:textId="77777777" w:rsidR="003D4746" w:rsidRPr="00AA387D" w:rsidRDefault="003D4746" w:rsidP="003D4746">
      <w:pPr>
        <w:ind w:left="-142" w:right="-284"/>
        <w:jc w:val="center"/>
        <w:rPr>
          <w:rFonts w:ascii="Aptos Narrow" w:hAnsi="Aptos Narrow"/>
          <w:sz w:val="20"/>
        </w:rPr>
      </w:pPr>
    </w:p>
    <w:p w14:paraId="6557626C" w14:textId="77777777" w:rsidR="003274B6" w:rsidRPr="00AA387D" w:rsidRDefault="003274B6" w:rsidP="003D4746">
      <w:pPr>
        <w:ind w:left="-142" w:right="-284"/>
        <w:jc w:val="center"/>
        <w:rPr>
          <w:rFonts w:ascii="Aptos Narrow" w:hAnsi="Aptos Narrow"/>
          <w:sz w:val="20"/>
        </w:rPr>
      </w:pPr>
    </w:p>
    <w:p w14:paraId="6467C6AA" w14:textId="77777777" w:rsidR="003274B6" w:rsidRPr="00AA387D" w:rsidRDefault="003274B6" w:rsidP="003D4746">
      <w:pPr>
        <w:ind w:left="-142" w:right="-284"/>
        <w:jc w:val="center"/>
        <w:rPr>
          <w:rFonts w:ascii="Aptos Narrow" w:hAnsi="Aptos Narrow"/>
          <w:sz w:val="20"/>
        </w:rPr>
      </w:pPr>
    </w:p>
    <w:p w14:paraId="58DE9027" w14:textId="77777777" w:rsidR="003274B6" w:rsidRPr="00AA387D" w:rsidRDefault="003274B6" w:rsidP="003D4746">
      <w:pPr>
        <w:ind w:left="-142" w:right="-284"/>
        <w:jc w:val="center"/>
        <w:rPr>
          <w:rFonts w:ascii="Aptos Narrow" w:hAnsi="Aptos Narrow"/>
          <w:sz w:val="20"/>
        </w:rPr>
      </w:pPr>
    </w:p>
    <w:p w14:paraId="28C86F5E" w14:textId="77777777" w:rsidR="00AA387D" w:rsidRDefault="00AA387D" w:rsidP="003274B6">
      <w:pPr>
        <w:ind w:left="-142" w:right="-284"/>
        <w:jc w:val="center"/>
        <w:rPr>
          <w:rFonts w:ascii="Aptos Narrow" w:hAnsi="Aptos Narrow"/>
          <w:sz w:val="20"/>
        </w:rPr>
      </w:pPr>
    </w:p>
    <w:p w14:paraId="41A86E06" w14:textId="77777777" w:rsidR="00AA387D" w:rsidRDefault="00AA387D" w:rsidP="003274B6">
      <w:pPr>
        <w:ind w:left="-142" w:right="-284"/>
        <w:jc w:val="center"/>
        <w:rPr>
          <w:rFonts w:ascii="Aptos Narrow" w:hAnsi="Aptos Narrow"/>
          <w:sz w:val="20"/>
        </w:rPr>
      </w:pPr>
    </w:p>
    <w:p w14:paraId="73ACFC37" w14:textId="77777777" w:rsidR="00AA387D" w:rsidRDefault="00AA387D" w:rsidP="003274B6">
      <w:pPr>
        <w:ind w:left="-142" w:right="-284"/>
        <w:jc w:val="center"/>
        <w:rPr>
          <w:rFonts w:ascii="Aptos Narrow" w:hAnsi="Aptos Narrow"/>
          <w:sz w:val="20"/>
        </w:rPr>
      </w:pPr>
    </w:p>
    <w:p w14:paraId="25C63FDC" w14:textId="77777777" w:rsidR="00AA387D" w:rsidRDefault="00AA387D" w:rsidP="003274B6">
      <w:pPr>
        <w:ind w:left="-142" w:right="-284"/>
        <w:jc w:val="center"/>
        <w:rPr>
          <w:rFonts w:ascii="Aptos Narrow" w:hAnsi="Aptos Narrow"/>
          <w:sz w:val="20"/>
        </w:rPr>
      </w:pPr>
    </w:p>
    <w:p w14:paraId="486ACEC9" w14:textId="77777777" w:rsidR="00AA387D" w:rsidRDefault="00AA387D" w:rsidP="003274B6">
      <w:pPr>
        <w:ind w:left="-142" w:right="-284"/>
        <w:jc w:val="center"/>
        <w:rPr>
          <w:rFonts w:ascii="Aptos Narrow" w:hAnsi="Aptos Narrow"/>
          <w:sz w:val="20"/>
        </w:rPr>
      </w:pPr>
    </w:p>
    <w:p w14:paraId="44B666A2" w14:textId="77777777" w:rsidR="00AA387D" w:rsidRDefault="00AA387D" w:rsidP="003274B6">
      <w:pPr>
        <w:ind w:left="-142" w:right="-284"/>
        <w:jc w:val="center"/>
        <w:rPr>
          <w:rFonts w:ascii="Aptos Narrow" w:hAnsi="Aptos Narrow"/>
          <w:sz w:val="20"/>
        </w:rPr>
      </w:pPr>
    </w:p>
    <w:p w14:paraId="448DD4A4" w14:textId="448BDD52" w:rsidR="003D4746" w:rsidRPr="00AA387D" w:rsidRDefault="003D4746" w:rsidP="003274B6">
      <w:pPr>
        <w:ind w:left="-142" w:right="-284"/>
        <w:jc w:val="center"/>
        <w:rPr>
          <w:rFonts w:ascii="Aptos Narrow" w:hAnsi="Aptos Narrow"/>
          <w:sz w:val="16"/>
        </w:rPr>
      </w:pPr>
      <w:r w:rsidRPr="00AA387D">
        <w:rPr>
          <w:rFonts w:ascii="Aptos Narrow" w:hAnsi="Aptos Narrow"/>
          <w:sz w:val="20"/>
        </w:rPr>
        <w:t xml:space="preserve">LEI Nº 2025/2023 – CÓDIGO DE OBRAS </w:t>
      </w:r>
    </w:p>
    <w:p w14:paraId="086A1559" w14:textId="77777777" w:rsidR="003D4746" w:rsidRPr="00AA387D" w:rsidRDefault="003D4746">
      <w:pPr>
        <w:spacing w:after="160" w:line="259" w:lineRule="auto"/>
        <w:rPr>
          <w:rFonts w:ascii="Aptos Narrow" w:hAnsi="Aptos Narrow"/>
          <w:sz w:val="16"/>
        </w:rPr>
      </w:pPr>
    </w:p>
    <w:p w14:paraId="7D3FB702" w14:textId="77777777" w:rsidR="003225F0" w:rsidRDefault="003225F0" w:rsidP="004D5FC8">
      <w:pPr>
        <w:ind w:left="-142" w:right="-284"/>
        <w:jc w:val="center"/>
        <w:rPr>
          <w:rFonts w:ascii="Arial Black" w:hAnsi="Arial Black"/>
          <w:b/>
          <w:sz w:val="28"/>
          <w:szCs w:val="28"/>
        </w:rPr>
      </w:pPr>
    </w:p>
    <w:p w14:paraId="684A0774" w14:textId="206FD4B4" w:rsidR="004D5FC8" w:rsidRDefault="004D5FC8" w:rsidP="004D5FC8">
      <w:pPr>
        <w:ind w:left="-142" w:right="-284"/>
        <w:jc w:val="center"/>
        <w:rPr>
          <w:rFonts w:ascii="Arial Black" w:hAnsi="Arial Black"/>
          <w:b/>
          <w:sz w:val="28"/>
          <w:szCs w:val="28"/>
        </w:rPr>
      </w:pPr>
      <w:r w:rsidRPr="00AA387D">
        <w:rPr>
          <w:rFonts w:ascii="Arial Black" w:hAnsi="Arial Black"/>
          <w:b/>
          <w:sz w:val="28"/>
          <w:szCs w:val="28"/>
        </w:rPr>
        <w:t>AUTORIZAÇÃO PARA EXECUÇÃO DE OBRAS EM CONDOMÍNIO</w:t>
      </w:r>
    </w:p>
    <w:p w14:paraId="1C823B07" w14:textId="24BED4E9" w:rsidR="000A09C0" w:rsidRPr="000A09C0" w:rsidRDefault="000A09C0" w:rsidP="000A09C0">
      <w:pPr>
        <w:spacing w:after="160" w:line="259" w:lineRule="auto"/>
        <w:jc w:val="center"/>
        <w:rPr>
          <w:rFonts w:ascii="Aptos Narrow" w:hAnsi="Aptos Narrow"/>
          <w:b/>
          <w:bCs/>
          <w:color w:val="FF0000"/>
          <w:sz w:val="18"/>
          <w:szCs w:val="28"/>
        </w:rPr>
      </w:pPr>
      <w:r>
        <w:rPr>
          <w:rFonts w:ascii="Aptos Narrow" w:hAnsi="Aptos Narrow"/>
          <w:b/>
          <w:bCs/>
          <w:color w:val="FF0000"/>
          <w:sz w:val="18"/>
          <w:szCs w:val="28"/>
        </w:rPr>
        <w:t xml:space="preserve">Ou as pranchas deverão </w:t>
      </w:r>
      <w:r w:rsidR="00C70B55">
        <w:rPr>
          <w:rFonts w:ascii="Aptos Narrow" w:hAnsi="Aptos Narrow"/>
          <w:b/>
          <w:bCs/>
          <w:color w:val="FF0000"/>
          <w:sz w:val="18"/>
          <w:szCs w:val="28"/>
        </w:rPr>
        <w:t>ser apresentadas</w:t>
      </w:r>
      <w:r>
        <w:rPr>
          <w:rFonts w:ascii="Aptos Narrow" w:hAnsi="Aptos Narrow"/>
          <w:b/>
          <w:bCs/>
          <w:color w:val="FF0000"/>
          <w:sz w:val="18"/>
          <w:szCs w:val="28"/>
        </w:rPr>
        <w:t xml:space="preserve"> com carimbo de aprovação pelo síndico/administradora </w:t>
      </w:r>
      <w:r w:rsidR="00070D62">
        <w:rPr>
          <w:rFonts w:ascii="Aptos Narrow" w:hAnsi="Aptos Narrow"/>
          <w:b/>
          <w:bCs/>
          <w:color w:val="FF0000"/>
          <w:sz w:val="18"/>
          <w:szCs w:val="28"/>
        </w:rPr>
        <w:t xml:space="preserve">juntamente com o </w:t>
      </w:r>
      <w:r>
        <w:rPr>
          <w:rFonts w:ascii="Aptos Narrow" w:hAnsi="Aptos Narrow"/>
          <w:b/>
          <w:bCs/>
          <w:color w:val="FF0000"/>
          <w:sz w:val="18"/>
          <w:szCs w:val="28"/>
        </w:rPr>
        <w:t>documento de comprovação</w:t>
      </w:r>
      <w:r w:rsidR="00070D62">
        <w:rPr>
          <w:rFonts w:ascii="Aptos Narrow" w:hAnsi="Aptos Narrow"/>
          <w:b/>
          <w:bCs/>
          <w:color w:val="FF0000"/>
          <w:sz w:val="18"/>
          <w:szCs w:val="28"/>
        </w:rPr>
        <w:t xml:space="preserve"> de vínculo</w:t>
      </w:r>
      <w:r w:rsidRPr="00F40BC4">
        <w:rPr>
          <w:rFonts w:ascii="Aptos Narrow" w:hAnsi="Aptos Narrow"/>
          <w:b/>
          <w:bCs/>
          <w:color w:val="FF0000"/>
          <w:sz w:val="18"/>
          <w:szCs w:val="28"/>
        </w:rPr>
        <w:t>.</w:t>
      </w:r>
    </w:p>
    <w:p w14:paraId="7B0CE6D2" w14:textId="77777777" w:rsidR="004D5FC8" w:rsidRPr="00AA387D" w:rsidRDefault="004D5FC8" w:rsidP="004D5FC8">
      <w:pPr>
        <w:ind w:left="-142" w:right="-284"/>
        <w:jc w:val="center"/>
        <w:rPr>
          <w:rFonts w:ascii="Aptos Narrow" w:hAnsi="Aptos Narrow"/>
          <w:b/>
        </w:rPr>
      </w:pPr>
    </w:p>
    <w:tbl>
      <w:tblPr>
        <w:tblStyle w:val="Tabelacomgrade"/>
        <w:tblW w:w="0" w:type="auto"/>
        <w:tblInd w:w="1271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4D5FC8" w:rsidRPr="00AA387D" w14:paraId="58FBE2E4" w14:textId="77777777" w:rsidTr="004D5FC8">
        <w:tc>
          <w:tcPr>
            <w:tcW w:w="3119" w:type="dxa"/>
            <w:vMerge w:val="restart"/>
            <w:vAlign w:val="center"/>
          </w:tcPr>
          <w:p w14:paraId="390005E5" w14:textId="77777777" w:rsidR="004D5FC8" w:rsidRPr="00AA387D" w:rsidRDefault="004D5FC8" w:rsidP="00DF366A">
            <w:pPr>
              <w:ind w:right="-149"/>
              <w:jc w:val="center"/>
              <w:rPr>
                <w:rFonts w:ascii="Aptos Narrow" w:hAnsi="Aptos Narrow"/>
                <w:bCs/>
                <w:sz w:val="22"/>
                <w:szCs w:val="22"/>
              </w:rPr>
            </w:pPr>
            <w:r w:rsidRPr="00AA387D">
              <w:rPr>
                <w:rFonts w:ascii="Aptos Narrow" w:hAnsi="Aptos Narrow"/>
                <w:bCs/>
                <w:sz w:val="22"/>
                <w:szCs w:val="22"/>
              </w:rPr>
              <w:t>Localização</w:t>
            </w:r>
          </w:p>
          <w:p w14:paraId="50EEE28E" w14:textId="0A2E242F" w:rsidR="004D5FC8" w:rsidRPr="00AA387D" w:rsidRDefault="004D5FC8" w:rsidP="00DF366A">
            <w:pPr>
              <w:ind w:right="-149"/>
              <w:jc w:val="center"/>
              <w:rPr>
                <w:rFonts w:ascii="Aptos Narrow" w:hAnsi="Aptos Narrow"/>
                <w:b/>
                <w:sz w:val="36"/>
                <w:szCs w:val="36"/>
              </w:rPr>
            </w:pPr>
            <w:r w:rsidRPr="00AA387D">
              <w:rPr>
                <w:rFonts w:ascii="Aptos Narrow" w:hAnsi="Aptos Narrow"/>
                <w:bCs/>
                <w:sz w:val="22"/>
                <w:szCs w:val="22"/>
              </w:rPr>
              <w:t>do sublote</w:t>
            </w:r>
          </w:p>
        </w:tc>
        <w:tc>
          <w:tcPr>
            <w:tcW w:w="4252" w:type="dxa"/>
            <w:vAlign w:val="center"/>
          </w:tcPr>
          <w:p w14:paraId="77763C8C" w14:textId="77777777" w:rsidR="004D5FC8" w:rsidRPr="00AA387D" w:rsidRDefault="004D5FC8" w:rsidP="00DF366A">
            <w:pPr>
              <w:ind w:right="-284"/>
              <w:rPr>
                <w:rFonts w:ascii="Aptos Narrow" w:hAnsi="Aptos Narrow"/>
                <w:bCs/>
                <w:sz w:val="22"/>
                <w:szCs w:val="22"/>
              </w:rPr>
            </w:pPr>
            <w:r w:rsidRPr="00AA387D">
              <w:rPr>
                <w:rFonts w:ascii="Aptos Narrow" w:hAnsi="Aptos Narrow"/>
                <w:bCs/>
                <w:sz w:val="22"/>
                <w:szCs w:val="22"/>
              </w:rPr>
              <w:t xml:space="preserve">Planta: </w:t>
            </w:r>
          </w:p>
          <w:p w14:paraId="0DFDB455" w14:textId="77777777" w:rsidR="004D5FC8" w:rsidRPr="00AA387D" w:rsidRDefault="004D5FC8" w:rsidP="00DF366A">
            <w:pPr>
              <w:ind w:right="-284"/>
              <w:rPr>
                <w:rFonts w:ascii="Aptos Narrow" w:hAnsi="Aptos Narrow"/>
                <w:b/>
                <w:sz w:val="22"/>
                <w:szCs w:val="22"/>
              </w:rPr>
            </w:pPr>
            <w:r w:rsidRPr="00AA387D">
              <w:rPr>
                <w:rFonts w:ascii="Aptos Narrow" w:hAnsi="Aptos Narrow"/>
                <w:b/>
                <w:sz w:val="40"/>
                <w:szCs w:val="40"/>
              </w:rPr>
              <w:t>00</w:t>
            </w:r>
          </w:p>
        </w:tc>
      </w:tr>
      <w:tr w:rsidR="004D5FC8" w:rsidRPr="00AA387D" w14:paraId="5F207F93" w14:textId="77777777" w:rsidTr="004D5FC8">
        <w:tc>
          <w:tcPr>
            <w:tcW w:w="3119" w:type="dxa"/>
            <w:vMerge/>
            <w:vAlign w:val="center"/>
          </w:tcPr>
          <w:p w14:paraId="523C1FA4" w14:textId="77777777" w:rsidR="004D5FC8" w:rsidRPr="00AA387D" w:rsidRDefault="004D5FC8" w:rsidP="00DF366A">
            <w:pPr>
              <w:ind w:right="-284"/>
              <w:rPr>
                <w:rFonts w:ascii="Aptos Narrow" w:hAnsi="Aptos Narrow"/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6796B61C" w14:textId="77777777" w:rsidR="004D5FC8" w:rsidRPr="00AA387D" w:rsidRDefault="004D5FC8" w:rsidP="00DF366A">
            <w:pPr>
              <w:ind w:right="-284"/>
              <w:rPr>
                <w:rFonts w:ascii="Aptos Narrow" w:hAnsi="Aptos Narrow"/>
                <w:bCs/>
                <w:sz w:val="22"/>
                <w:szCs w:val="22"/>
              </w:rPr>
            </w:pPr>
            <w:r w:rsidRPr="00AA387D">
              <w:rPr>
                <w:rFonts w:ascii="Aptos Narrow" w:hAnsi="Aptos Narrow"/>
                <w:bCs/>
                <w:sz w:val="22"/>
                <w:szCs w:val="22"/>
              </w:rPr>
              <w:t>Quadra:</w:t>
            </w:r>
          </w:p>
          <w:p w14:paraId="1BD540B7" w14:textId="77777777" w:rsidR="004D5FC8" w:rsidRPr="00AA387D" w:rsidRDefault="004D5FC8" w:rsidP="00DF366A">
            <w:pPr>
              <w:ind w:right="-284"/>
              <w:rPr>
                <w:rFonts w:ascii="Aptos Narrow" w:hAnsi="Aptos Narrow"/>
                <w:b/>
                <w:sz w:val="22"/>
                <w:szCs w:val="22"/>
              </w:rPr>
            </w:pPr>
            <w:r w:rsidRPr="00AA387D">
              <w:rPr>
                <w:rFonts w:ascii="Aptos Narrow" w:hAnsi="Aptos Narrow"/>
                <w:b/>
                <w:sz w:val="40"/>
                <w:szCs w:val="40"/>
              </w:rPr>
              <w:t>000</w:t>
            </w:r>
          </w:p>
        </w:tc>
      </w:tr>
      <w:tr w:rsidR="004D5FC8" w:rsidRPr="00AA387D" w14:paraId="2EA41E4E" w14:textId="77777777" w:rsidTr="004D5FC8">
        <w:tc>
          <w:tcPr>
            <w:tcW w:w="3119" w:type="dxa"/>
            <w:vMerge/>
            <w:vAlign w:val="center"/>
          </w:tcPr>
          <w:p w14:paraId="7CCB1519" w14:textId="77777777" w:rsidR="004D5FC8" w:rsidRPr="00AA387D" w:rsidRDefault="004D5FC8" w:rsidP="00DF366A">
            <w:pPr>
              <w:ind w:right="-284"/>
              <w:rPr>
                <w:rFonts w:ascii="Aptos Narrow" w:hAnsi="Aptos Narrow"/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15F5531A" w14:textId="60A39F3A" w:rsidR="004D5FC8" w:rsidRPr="00AA387D" w:rsidRDefault="004D5FC8" w:rsidP="00DF366A">
            <w:pPr>
              <w:ind w:right="-284"/>
              <w:rPr>
                <w:rFonts w:ascii="Aptos Narrow" w:hAnsi="Aptos Narrow"/>
                <w:bCs/>
                <w:sz w:val="22"/>
                <w:szCs w:val="22"/>
              </w:rPr>
            </w:pPr>
            <w:r w:rsidRPr="00AA387D">
              <w:rPr>
                <w:rFonts w:ascii="Aptos Narrow" w:hAnsi="Aptos Narrow"/>
                <w:bCs/>
                <w:sz w:val="22"/>
                <w:szCs w:val="22"/>
              </w:rPr>
              <w:t>Sublote:</w:t>
            </w:r>
          </w:p>
          <w:p w14:paraId="7F81B906" w14:textId="77777777" w:rsidR="004D5FC8" w:rsidRPr="00AA387D" w:rsidRDefault="004D5FC8" w:rsidP="00DF366A">
            <w:pPr>
              <w:ind w:right="-284"/>
              <w:rPr>
                <w:rFonts w:ascii="Aptos Narrow" w:hAnsi="Aptos Narrow"/>
                <w:b/>
                <w:sz w:val="22"/>
                <w:szCs w:val="22"/>
              </w:rPr>
            </w:pPr>
            <w:r w:rsidRPr="00AA387D">
              <w:rPr>
                <w:rFonts w:ascii="Aptos Narrow" w:hAnsi="Aptos Narrow"/>
                <w:b/>
                <w:sz w:val="40"/>
                <w:szCs w:val="40"/>
              </w:rPr>
              <w:t>00</w:t>
            </w:r>
          </w:p>
        </w:tc>
      </w:tr>
      <w:tr w:rsidR="004D5FC8" w:rsidRPr="00AA387D" w14:paraId="78F21BF1" w14:textId="77777777" w:rsidTr="004D5FC8">
        <w:tc>
          <w:tcPr>
            <w:tcW w:w="3119" w:type="dxa"/>
            <w:vMerge/>
            <w:vAlign w:val="center"/>
          </w:tcPr>
          <w:p w14:paraId="32F8B915" w14:textId="77777777" w:rsidR="004D5FC8" w:rsidRPr="00AA387D" w:rsidRDefault="004D5FC8" w:rsidP="00DF366A">
            <w:pPr>
              <w:ind w:right="-284"/>
              <w:rPr>
                <w:rFonts w:ascii="Aptos Narrow" w:hAnsi="Aptos Narrow"/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0E5C4FC4" w14:textId="33F1B9C8" w:rsidR="004D5FC8" w:rsidRPr="00AA387D" w:rsidRDefault="004D5FC8" w:rsidP="004D5FC8">
            <w:pPr>
              <w:ind w:right="-284"/>
              <w:rPr>
                <w:rFonts w:ascii="Aptos Narrow" w:hAnsi="Aptos Narrow"/>
                <w:bCs/>
                <w:sz w:val="22"/>
                <w:szCs w:val="22"/>
              </w:rPr>
            </w:pPr>
            <w:r w:rsidRPr="00AA387D">
              <w:rPr>
                <w:rFonts w:ascii="Aptos Narrow" w:hAnsi="Aptos Narrow"/>
                <w:bCs/>
                <w:sz w:val="22"/>
                <w:szCs w:val="22"/>
              </w:rPr>
              <w:t>Nome do Condomínio:</w:t>
            </w:r>
          </w:p>
          <w:p w14:paraId="0AE11BBF" w14:textId="2C0E5BE0" w:rsidR="004D5FC8" w:rsidRPr="00AA387D" w:rsidRDefault="003E27E1" w:rsidP="004D5FC8">
            <w:pPr>
              <w:ind w:right="-284"/>
              <w:rPr>
                <w:rFonts w:ascii="Aptos Narrow" w:hAnsi="Aptos Narrow"/>
                <w:bCs/>
                <w:sz w:val="20"/>
                <w:szCs w:val="20"/>
              </w:rPr>
            </w:pPr>
            <w:r w:rsidRPr="00AA387D">
              <w:rPr>
                <w:rFonts w:ascii="Aptos Narrow" w:hAnsi="Aptos Narrow"/>
                <w:b/>
                <w:sz w:val="20"/>
                <w:szCs w:val="20"/>
              </w:rPr>
              <w:t>Condomínio xxxxxxx</w:t>
            </w:r>
          </w:p>
        </w:tc>
      </w:tr>
    </w:tbl>
    <w:p w14:paraId="692B6B61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41C3484C" w14:textId="1D44E205" w:rsidR="004D5FC8" w:rsidRPr="00AA387D" w:rsidRDefault="004D5FC8" w:rsidP="004D5FC8">
      <w:pPr>
        <w:spacing w:line="360" w:lineRule="auto"/>
        <w:ind w:left="-142" w:right="-284"/>
        <w:jc w:val="both"/>
        <w:rPr>
          <w:rFonts w:ascii="Aptos Narrow" w:hAnsi="Aptos Narrow"/>
        </w:rPr>
      </w:pPr>
      <w:r w:rsidRPr="00AA387D">
        <w:rPr>
          <w:rFonts w:ascii="Aptos Narrow" w:hAnsi="Aptos Narrow"/>
          <w:b/>
        </w:rPr>
        <w:t xml:space="preserve">Eu (nome), </w:t>
      </w:r>
      <w:r w:rsidRPr="00AA387D">
        <w:rPr>
          <w:rFonts w:ascii="Aptos Narrow" w:hAnsi="Aptos Narrow"/>
        </w:rPr>
        <w:t>(nacionalidade), (estado civil), (profissão), CPF nº 000.000.000-00, na qualidade de síndico</w:t>
      </w:r>
      <w:r w:rsidR="00245F8E" w:rsidRPr="00AA387D">
        <w:rPr>
          <w:rFonts w:ascii="Aptos Narrow" w:hAnsi="Aptos Narrow"/>
        </w:rPr>
        <w:t xml:space="preserve"> (a) </w:t>
      </w:r>
      <w:r w:rsidRPr="00AA387D">
        <w:rPr>
          <w:rFonts w:ascii="Aptos Narrow" w:hAnsi="Aptos Narrow"/>
        </w:rPr>
        <w:t xml:space="preserve">/administrador </w:t>
      </w:r>
      <w:r w:rsidR="00245F8E" w:rsidRPr="00AA387D">
        <w:rPr>
          <w:rFonts w:ascii="Aptos Narrow" w:hAnsi="Aptos Narrow"/>
        </w:rPr>
        <w:t xml:space="preserve">(a) </w:t>
      </w:r>
      <w:r w:rsidRPr="00AA387D">
        <w:rPr>
          <w:rFonts w:ascii="Aptos Narrow" w:hAnsi="Aptos Narrow"/>
        </w:rPr>
        <w:t xml:space="preserve">do </w:t>
      </w:r>
      <w:r w:rsidRPr="00AA387D">
        <w:rPr>
          <w:rFonts w:ascii="Aptos Narrow" w:hAnsi="Aptos Narrow"/>
          <w:b/>
          <w:bCs/>
        </w:rPr>
        <w:t>Condomínio xxxxxxxxxxxxxxxx</w:t>
      </w:r>
      <w:r w:rsidRPr="00AA387D">
        <w:rPr>
          <w:rFonts w:ascii="Aptos Narrow" w:hAnsi="Aptos Narrow"/>
        </w:rPr>
        <w:t>, declaro que o projeto arquitetônico no sublote supracitado está em conformidade com as normas para construção constantes na convenção de condomínio</w:t>
      </w:r>
      <w:r w:rsidR="00AA52C2" w:rsidRPr="00AA387D">
        <w:rPr>
          <w:rFonts w:ascii="Aptos Narrow" w:hAnsi="Aptos Narrow"/>
        </w:rPr>
        <w:t xml:space="preserve"> e aprovado em ATA de condomínio p</w:t>
      </w:r>
      <w:r w:rsidR="007E5C30" w:rsidRPr="00AA387D">
        <w:rPr>
          <w:rFonts w:ascii="Aptos Narrow" w:hAnsi="Aptos Narrow"/>
        </w:rPr>
        <w:t>elos</w:t>
      </w:r>
      <w:r w:rsidR="00AA52C2" w:rsidRPr="00AA387D">
        <w:rPr>
          <w:rFonts w:ascii="Aptos Narrow" w:hAnsi="Aptos Narrow"/>
        </w:rPr>
        <w:t xml:space="preserve"> proprietários</w:t>
      </w:r>
      <w:r w:rsidRPr="00AA387D">
        <w:rPr>
          <w:rFonts w:ascii="Aptos Narrow" w:hAnsi="Aptos Narrow"/>
        </w:rPr>
        <w:t>. É de responsabilidade do proprietário executar o projeto arquitetônico em conformidade com o aqui apresentado.</w:t>
      </w:r>
      <w:r w:rsidR="00245F8E" w:rsidRPr="00AA387D">
        <w:rPr>
          <w:rFonts w:ascii="Aptos Narrow" w:hAnsi="Aptos Narrow"/>
        </w:rPr>
        <w:t xml:space="preserve"> Após a aprovação da Prefeitura </w:t>
      </w:r>
      <w:r w:rsidR="00A05B98" w:rsidRPr="00AA387D">
        <w:rPr>
          <w:rFonts w:ascii="Aptos Narrow" w:hAnsi="Aptos Narrow"/>
        </w:rPr>
        <w:t>Municipal de Guaratuba</w:t>
      </w:r>
      <w:r w:rsidR="00245F8E" w:rsidRPr="00AA387D">
        <w:rPr>
          <w:rFonts w:ascii="Aptos Narrow" w:hAnsi="Aptos Narrow"/>
        </w:rPr>
        <w:t>, o proprietário deverá apresentar o Alvará de Construção para a Administradora do Condomínio/Síndico, solicitando a autorização final para construção</w:t>
      </w:r>
      <w:r w:rsidRPr="00AA387D">
        <w:rPr>
          <w:rFonts w:ascii="Aptos Narrow" w:hAnsi="Aptos Narrow"/>
        </w:rPr>
        <w:t>.</w:t>
      </w:r>
    </w:p>
    <w:p w14:paraId="7BB96033" w14:textId="150040EC" w:rsidR="004D5FC8" w:rsidRPr="00AA387D" w:rsidRDefault="004D5FC8" w:rsidP="004D5FC8">
      <w:pPr>
        <w:spacing w:line="360" w:lineRule="auto"/>
        <w:ind w:left="-142" w:right="-284"/>
        <w:jc w:val="right"/>
        <w:rPr>
          <w:rFonts w:ascii="Aptos Narrow" w:hAnsi="Aptos Narrow"/>
        </w:rPr>
      </w:pPr>
      <w:r w:rsidRPr="00AA387D">
        <w:rPr>
          <w:rFonts w:ascii="Aptos Narrow" w:hAnsi="Aptos Narrow"/>
        </w:rPr>
        <w:t>Guaratuba/PR,       de                            de</w:t>
      </w:r>
      <w:r w:rsidR="00B84496" w:rsidRPr="00AA387D">
        <w:rPr>
          <w:rFonts w:ascii="Aptos Narrow" w:hAnsi="Aptos Narrow"/>
        </w:rPr>
        <w:t xml:space="preserve"> 2025</w:t>
      </w:r>
      <w:r w:rsidRPr="00AA387D">
        <w:rPr>
          <w:rFonts w:ascii="Aptos Narrow" w:hAnsi="Aptos Narrow"/>
        </w:rPr>
        <w:t>.</w:t>
      </w:r>
    </w:p>
    <w:p w14:paraId="11AC8781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22D726D3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32F920A7" w14:textId="77777777" w:rsidR="004D5FC8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27C8C980" w14:textId="77777777" w:rsidR="00AA387D" w:rsidRDefault="00AA387D" w:rsidP="004D5FC8">
      <w:pPr>
        <w:ind w:left="-142" w:right="-284"/>
        <w:jc w:val="both"/>
        <w:rPr>
          <w:rFonts w:ascii="Aptos Narrow" w:hAnsi="Aptos Narrow"/>
        </w:rPr>
      </w:pPr>
    </w:p>
    <w:p w14:paraId="24A76EEC" w14:textId="77777777" w:rsidR="00AA387D" w:rsidRDefault="00AA387D" w:rsidP="004D5FC8">
      <w:pPr>
        <w:ind w:left="-142" w:right="-284"/>
        <w:jc w:val="both"/>
        <w:rPr>
          <w:rFonts w:ascii="Aptos Narrow" w:hAnsi="Aptos Narrow"/>
        </w:rPr>
      </w:pPr>
    </w:p>
    <w:p w14:paraId="1468EC88" w14:textId="77777777" w:rsidR="00AA387D" w:rsidRDefault="00AA387D" w:rsidP="004D5FC8">
      <w:pPr>
        <w:ind w:left="-142" w:right="-284"/>
        <w:jc w:val="both"/>
        <w:rPr>
          <w:rFonts w:ascii="Aptos Narrow" w:hAnsi="Aptos Narrow"/>
        </w:rPr>
      </w:pPr>
    </w:p>
    <w:p w14:paraId="72E75BD1" w14:textId="77777777" w:rsidR="00AA387D" w:rsidRPr="00AA387D" w:rsidRDefault="00AA387D" w:rsidP="004D5FC8">
      <w:pPr>
        <w:ind w:left="-142" w:right="-284"/>
        <w:jc w:val="both"/>
        <w:rPr>
          <w:rFonts w:ascii="Aptos Narrow" w:hAnsi="Aptos Narrow"/>
        </w:rPr>
      </w:pPr>
    </w:p>
    <w:p w14:paraId="1A6682C2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69B30904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146DD5AB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  <w:r w:rsidRPr="00AA387D">
        <w:rPr>
          <w:rFonts w:ascii="Aptos Narrow" w:hAnsi="Aptos Narrow"/>
        </w:rPr>
        <w:t xml:space="preserve">(ASSINATURA) </w:t>
      </w:r>
    </w:p>
    <w:p w14:paraId="54AAB439" w14:textId="3957E146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  <w:r w:rsidRPr="00AA387D">
        <w:rPr>
          <w:rFonts w:ascii="Aptos Narrow" w:hAnsi="Aptos Narrow"/>
        </w:rPr>
        <w:t>Nome completo</w:t>
      </w:r>
      <w:r w:rsidR="00AA52C2" w:rsidRPr="00AA387D">
        <w:rPr>
          <w:rFonts w:ascii="Aptos Narrow" w:hAnsi="Aptos Narrow"/>
        </w:rPr>
        <w:t xml:space="preserve"> do</w:t>
      </w:r>
      <w:r w:rsidRPr="00AA387D">
        <w:rPr>
          <w:rFonts w:ascii="Aptos Narrow" w:hAnsi="Aptos Narrow"/>
        </w:rPr>
        <w:t xml:space="preserve"> </w:t>
      </w:r>
      <w:r w:rsidR="00AA52C2" w:rsidRPr="00AA387D">
        <w:rPr>
          <w:rFonts w:ascii="Aptos Narrow" w:hAnsi="Aptos Narrow"/>
        </w:rPr>
        <w:t>síndico</w:t>
      </w:r>
      <w:r w:rsidR="00490BC3" w:rsidRPr="00AA387D">
        <w:rPr>
          <w:rFonts w:ascii="Aptos Narrow" w:hAnsi="Aptos Narrow"/>
        </w:rPr>
        <w:t>/</w:t>
      </w:r>
      <w:r w:rsidR="00AA52C2" w:rsidRPr="00AA387D">
        <w:rPr>
          <w:rFonts w:ascii="Aptos Narrow" w:hAnsi="Aptos Narrow"/>
        </w:rPr>
        <w:t>(a)administrador (a)</w:t>
      </w:r>
    </w:p>
    <w:p w14:paraId="33D0C3E7" w14:textId="7384659F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  <w:r w:rsidRPr="00AA387D">
        <w:rPr>
          <w:rFonts w:ascii="Aptos Narrow" w:hAnsi="Aptos Narrow"/>
        </w:rPr>
        <w:t>CPF</w:t>
      </w:r>
      <w:r w:rsidR="00AA52C2" w:rsidRPr="00AA387D">
        <w:rPr>
          <w:rFonts w:ascii="Aptos Narrow" w:hAnsi="Aptos Narrow"/>
        </w:rPr>
        <w:t>/CNPJ</w:t>
      </w:r>
      <w:r w:rsidRPr="00AA387D">
        <w:rPr>
          <w:rFonts w:ascii="Aptos Narrow" w:hAnsi="Aptos Narrow"/>
        </w:rPr>
        <w:t xml:space="preserve"> </w:t>
      </w:r>
      <w:r w:rsidR="00AA52C2" w:rsidRPr="00AA387D">
        <w:rPr>
          <w:rFonts w:ascii="Aptos Narrow" w:hAnsi="Aptos Narrow"/>
        </w:rPr>
        <w:t>do síndico</w:t>
      </w:r>
      <w:r w:rsidR="00490BC3" w:rsidRPr="00AA387D">
        <w:rPr>
          <w:rFonts w:ascii="Aptos Narrow" w:hAnsi="Aptos Narrow"/>
        </w:rPr>
        <w:t>/</w:t>
      </w:r>
      <w:r w:rsidR="00AA52C2" w:rsidRPr="00AA387D">
        <w:rPr>
          <w:rFonts w:ascii="Aptos Narrow" w:hAnsi="Aptos Narrow"/>
        </w:rPr>
        <w:t>(a)administrador (a)</w:t>
      </w:r>
    </w:p>
    <w:p w14:paraId="6AF83C8C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5037B993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04D719D8" w14:textId="77777777" w:rsidR="004D5FC8" w:rsidRPr="00AA387D" w:rsidRDefault="004D5FC8" w:rsidP="004D5FC8">
      <w:pPr>
        <w:ind w:left="-142" w:right="-284"/>
        <w:jc w:val="both"/>
        <w:rPr>
          <w:rFonts w:ascii="Aptos Narrow" w:hAnsi="Aptos Narrow"/>
        </w:rPr>
      </w:pPr>
    </w:p>
    <w:p w14:paraId="5963F5A2" w14:textId="77777777" w:rsidR="004D5FC8" w:rsidRPr="00AA387D" w:rsidRDefault="004D5FC8" w:rsidP="004D5FC8">
      <w:pPr>
        <w:ind w:left="-142" w:right="-284"/>
        <w:jc w:val="center"/>
        <w:rPr>
          <w:rFonts w:ascii="Aptos Narrow" w:hAnsi="Aptos Narrow"/>
          <w:sz w:val="16"/>
        </w:rPr>
      </w:pPr>
    </w:p>
    <w:bookmarkEnd w:id="0"/>
    <w:p w14:paraId="7AF561AB" w14:textId="77777777" w:rsidR="004D5FC8" w:rsidRPr="00AA387D" w:rsidRDefault="004D5FC8">
      <w:pPr>
        <w:spacing w:after="160" w:line="259" w:lineRule="auto"/>
        <w:rPr>
          <w:rFonts w:ascii="Aptos Narrow" w:hAnsi="Aptos Narrow"/>
          <w:sz w:val="16"/>
        </w:rPr>
      </w:pPr>
    </w:p>
    <w:sectPr w:rsidR="004D5FC8" w:rsidRPr="00AA387D" w:rsidSect="00D96C6A">
      <w:headerReference w:type="even" r:id="rId9"/>
      <w:headerReference w:type="default" r:id="rId10"/>
      <w:headerReference w:type="first" r:id="rId11"/>
      <w:pgSz w:w="11906" w:h="16838"/>
      <w:pgMar w:top="1665" w:right="1274" w:bottom="1417" w:left="851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59A78" w14:textId="77777777" w:rsidR="00E97664" w:rsidRDefault="00E97664" w:rsidP="00F17E16">
      <w:r>
        <w:separator/>
      </w:r>
    </w:p>
  </w:endnote>
  <w:endnote w:type="continuationSeparator" w:id="0">
    <w:p w14:paraId="4A474BEE" w14:textId="77777777" w:rsidR="00E97664" w:rsidRDefault="00E97664" w:rsidP="00F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E2B0" w14:textId="77777777" w:rsidR="00E97664" w:rsidRDefault="00E97664" w:rsidP="00F17E16">
      <w:r>
        <w:separator/>
      </w:r>
    </w:p>
  </w:footnote>
  <w:footnote w:type="continuationSeparator" w:id="0">
    <w:p w14:paraId="07EAF140" w14:textId="77777777" w:rsidR="00E97664" w:rsidRDefault="00E97664" w:rsidP="00F1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847F" w14:textId="77777777" w:rsidR="00E97664" w:rsidRDefault="00425D6C">
    <w:pPr>
      <w:pStyle w:val="Cabealho"/>
    </w:pPr>
    <w:r>
      <w:rPr>
        <w:noProof/>
      </w:rPr>
      <w:pict w14:anchorId="08E23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7" o:spid="_x0000_s26627" type="#_x0000_t136" style="position:absolute;margin-left:0;margin-top:0;width:541.75pt;height:147.75pt;rotation:315;z-index:-251651072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6DDA" w14:textId="261683A8" w:rsidR="00E97664" w:rsidRDefault="00E97664" w:rsidP="00D35F5C">
    <w:pPr>
      <w:pStyle w:val="Cabealho"/>
      <w:ind w:left="2552" w:right="141"/>
      <w:jc w:val="center"/>
      <w:rPr>
        <w:rFonts w:ascii="Arial" w:hAnsi="Arial"/>
        <w:b/>
        <w:noProof/>
        <w:sz w:val="36"/>
        <w:szCs w:val="36"/>
      </w:rPr>
    </w:pPr>
  </w:p>
  <w:p w14:paraId="7D5EF8A3" w14:textId="48C58D9C" w:rsidR="00E97664" w:rsidRDefault="00D96C6A" w:rsidP="00D35F5C">
    <w:pPr>
      <w:pStyle w:val="Cabealho"/>
      <w:tabs>
        <w:tab w:val="clear" w:pos="4252"/>
        <w:tab w:val="clear" w:pos="8504"/>
        <w:tab w:val="left" w:pos="105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04D1F24" wp14:editId="072E4EA5">
              <wp:simplePos x="0" y="0"/>
              <wp:positionH relativeFrom="margin">
                <wp:posOffset>1657350</wp:posOffset>
              </wp:positionH>
              <wp:positionV relativeFrom="paragraph">
                <wp:posOffset>47625</wp:posOffset>
              </wp:positionV>
              <wp:extent cx="5028565" cy="825500"/>
              <wp:effectExtent l="0" t="0" r="63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8565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41562" w14:textId="77777777" w:rsidR="00D96C6A" w:rsidRPr="002A76C8" w:rsidRDefault="00D96C6A" w:rsidP="00D96C6A">
                          <w:pPr>
                            <w:jc w:val="right"/>
                            <w:rPr>
                              <w:rFonts w:ascii="Arial Black" w:hAnsi="Arial Black"/>
                              <w:sz w:val="20"/>
                            </w:rPr>
                          </w:pPr>
                          <w:r w:rsidRPr="002A76C8">
                            <w:rPr>
                              <w:rFonts w:ascii="Arial Black" w:hAnsi="Arial Black"/>
                              <w:sz w:val="20"/>
                            </w:rPr>
                            <w:t>SECRETARIA MUNICIPAL DO URBANISMO | EQUIPE TÉCNICA SMU</w:t>
                          </w:r>
                        </w:p>
                        <w:p w14:paraId="17551936" w14:textId="77777777" w:rsidR="00D96C6A" w:rsidRPr="006C2461" w:rsidRDefault="00D96C6A" w:rsidP="00D96C6A">
                          <w:pPr>
                            <w:jc w:val="right"/>
                            <w:rPr>
                              <w:rFonts w:ascii="Artifakt Element" w:hAnsi="Artifakt Element"/>
                              <w:sz w:val="14"/>
                            </w:rPr>
                          </w:pPr>
                          <w:r w:rsidRPr="006C2461">
                            <w:rPr>
                              <w:rFonts w:ascii="Artifakt Element" w:hAnsi="Artifakt Element"/>
                              <w:sz w:val="14"/>
                            </w:rPr>
                            <w:t>Av. 29 de Abril, 425 – Centro</w:t>
                          </w:r>
                        </w:p>
                        <w:p w14:paraId="36B4E078" w14:textId="77777777" w:rsidR="00D96C6A" w:rsidRPr="006C2461" w:rsidRDefault="00D96C6A" w:rsidP="00D96C6A">
                          <w:pPr>
                            <w:jc w:val="right"/>
                            <w:rPr>
                              <w:rFonts w:ascii="Artifakt Element" w:hAnsi="Artifakt Element"/>
                              <w:sz w:val="14"/>
                            </w:rPr>
                          </w:pPr>
                          <w:r w:rsidRPr="006C2461">
                            <w:rPr>
                              <w:rFonts w:ascii="Artifakt Element" w:hAnsi="Artifakt Element"/>
                              <w:sz w:val="14"/>
                            </w:rPr>
                            <w:t>Guaratuba – Paraná | CEP 83.280-000</w:t>
                          </w:r>
                        </w:p>
                        <w:p w14:paraId="541429BE" w14:textId="77777777" w:rsidR="00D96C6A" w:rsidRPr="006C2461" w:rsidRDefault="00D96C6A" w:rsidP="00D96C6A">
                          <w:pPr>
                            <w:jc w:val="right"/>
                            <w:rPr>
                              <w:rFonts w:ascii="Artifakt Element" w:hAnsi="Artifakt Element"/>
                              <w:sz w:val="14"/>
                            </w:rPr>
                          </w:pPr>
                          <w:r w:rsidRPr="006C2461">
                            <w:rPr>
                              <w:rFonts w:ascii="Artifakt Element" w:hAnsi="Artifakt Element"/>
                              <w:sz w:val="14"/>
                            </w:rPr>
                            <w:t>Fone 41. 3472 8536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1F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0.5pt;margin-top:3.75pt;width:395.95pt;height: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+5DAIAAPYDAAAOAAAAZHJzL2Uyb0RvYy54bWysU8Fu2zAMvQ/YPwi6L3aCuG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Fjki+viquBMUux6URR5mkomyufbDn34pKBn0ag40lATujg8+BCrEeVzSnzMg9HNVhuTHNzV&#10;G4PsIEgA27RSA6/SjGVDxW+KRZGQLcT7SRu9DiRQo3sqLo9rkkxk46NtUkoQ2kw2VWLsiZ7IyMRN&#10;GOuREiNNNTRHIgphEiJ9HDI6wN+cDSTCivtfe4GKM/PZEtk38+UyqjY5y+L9ghy8jNSXEWElQVU8&#10;cDaZm5CUHnmwcEdDaXXi66WSU60krkTj6SNE9V76Kevlu67/AAAA//8DAFBLAwQUAAYACAAAACEA&#10;P3VFtN4AAAAKAQAADwAAAGRycy9kb3ducmV2LnhtbEyPQU+DQBCF7yb+h82YeDF2KQpYytKoicZr&#10;a3/AwG6BlJ0l7LbQf+/0ZG8z817efK/YzLYXZzP6zpGC5SICYah2uqNGwf736/kNhA9IGntHRsHF&#10;eNiU93cF5tpNtDXnXWgEh5DPUUEbwpBL6evWWPQLNxhi7eBGi4HXsZF6xInDbS/jKEqlxY74Q4uD&#10;+WxNfdydrILDz/SUrKbqO+yz7Wv6gV1WuYtSjw/z+xpEMHP4N8MVn9GhZKbKnUh70SuI0yV3CQqy&#10;BMRVj5J4BaLi6YVPsizkbYXyDwAA//8DAFBLAQItABQABgAIAAAAIQC2gziS/gAAAOEBAAATAAAA&#10;AAAAAAAAAAAAAAAAAABbQ29udGVudF9UeXBlc10ueG1sUEsBAi0AFAAGAAgAAAAhADj9If/WAAAA&#10;lAEAAAsAAAAAAAAAAAAAAAAALwEAAF9yZWxzLy5yZWxzUEsBAi0AFAAGAAgAAAAhAHGRv7kMAgAA&#10;9gMAAA4AAAAAAAAAAAAAAAAALgIAAGRycy9lMm9Eb2MueG1sUEsBAi0AFAAGAAgAAAAhAD91RbTe&#10;AAAACgEAAA8AAAAAAAAAAAAAAAAAZgQAAGRycy9kb3ducmV2LnhtbFBLBQYAAAAABAAEAPMAAABx&#10;BQAAAAA=&#10;" stroked="f">
              <v:textbox>
                <w:txbxContent>
                  <w:p w14:paraId="24241562" w14:textId="77777777" w:rsidR="00D96C6A" w:rsidRPr="002A76C8" w:rsidRDefault="00D96C6A" w:rsidP="00D96C6A">
                    <w:pPr>
                      <w:jc w:val="right"/>
                      <w:rPr>
                        <w:rFonts w:ascii="Arial Black" w:hAnsi="Arial Black"/>
                        <w:sz w:val="20"/>
                      </w:rPr>
                    </w:pPr>
                    <w:r w:rsidRPr="002A76C8">
                      <w:rPr>
                        <w:rFonts w:ascii="Arial Black" w:hAnsi="Arial Black"/>
                        <w:sz w:val="20"/>
                      </w:rPr>
                      <w:t>SECRETARIA MUNICIPAL DO URBANISMO | EQUIPE TÉCNICA SMU</w:t>
                    </w:r>
                  </w:p>
                  <w:p w14:paraId="17551936" w14:textId="77777777" w:rsidR="00D96C6A" w:rsidRPr="006C2461" w:rsidRDefault="00D96C6A" w:rsidP="00D96C6A">
                    <w:pPr>
                      <w:jc w:val="right"/>
                      <w:rPr>
                        <w:rFonts w:ascii="Artifakt Element" w:hAnsi="Artifakt Element"/>
                        <w:sz w:val="14"/>
                      </w:rPr>
                    </w:pPr>
                    <w:r w:rsidRPr="006C2461">
                      <w:rPr>
                        <w:rFonts w:ascii="Artifakt Element" w:hAnsi="Artifakt Element"/>
                        <w:sz w:val="14"/>
                      </w:rPr>
                      <w:t>Av. 29 de Abril, 425 – Centro</w:t>
                    </w:r>
                  </w:p>
                  <w:p w14:paraId="36B4E078" w14:textId="77777777" w:rsidR="00D96C6A" w:rsidRPr="006C2461" w:rsidRDefault="00D96C6A" w:rsidP="00D96C6A">
                    <w:pPr>
                      <w:jc w:val="right"/>
                      <w:rPr>
                        <w:rFonts w:ascii="Artifakt Element" w:hAnsi="Artifakt Element"/>
                        <w:sz w:val="14"/>
                      </w:rPr>
                    </w:pPr>
                    <w:r w:rsidRPr="006C2461">
                      <w:rPr>
                        <w:rFonts w:ascii="Artifakt Element" w:hAnsi="Artifakt Element"/>
                        <w:sz w:val="14"/>
                      </w:rPr>
                      <w:t>Guaratuba – Paraná | CEP 83.280-000</w:t>
                    </w:r>
                  </w:p>
                  <w:p w14:paraId="541429BE" w14:textId="77777777" w:rsidR="00D96C6A" w:rsidRPr="006C2461" w:rsidRDefault="00D96C6A" w:rsidP="00D96C6A">
                    <w:pPr>
                      <w:jc w:val="right"/>
                      <w:rPr>
                        <w:rFonts w:ascii="Artifakt Element" w:hAnsi="Artifakt Element"/>
                        <w:sz w:val="14"/>
                      </w:rPr>
                    </w:pPr>
                    <w:r w:rsidRPr="006C2461">
                      <w:rPr>
                        <w:rFonts w:ascii="Artifakt Element" w:hAnsi="Artifakt Element"/>
                        <w:sz w:val="14"/>
                      </w:rPr>
                      <w:t>Fone 41. 3472 8536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6896356D" wp14:editId="658C771A">
          <wp:extent cx="814581" cy="582805"/>
          <wp:effectExtent l="0" t="0" r="5080" b="8255"/>
          <wp:docPr id="929021142" name="Imagem 92902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mg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309" cy="65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5D6C">
      <w:rPr>
        <w:noProof/>
      </w:rPr>
      <w:pict w14:anchorId="6A634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8" o:spid="_x0000_s26628" type="#_x0000_t136" style="position:absolute;margin-left:0;margin-top:0;width:556.7pt;height:147.75pt;rotation:315;z-index:-251649024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4EE3" w14:textId="77777777" w:rsidR="00E97664" w:rsidRDefault="00425D6C">
    <w:pPr>
      <w:pStyle w:val="Cabealho"/>
    </w:pPr>
    <w:r>
      <w:rPr>
        <w:noProof/>
      </w:rPr>
      <w:pict w14:anchorId="1FE4E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6" o:spid="_x0000_s26626" type="#_x0000_t136" style="position:absolute;margin-left:0;margin-top:0;width:541.75pt;height:147.7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0449"/>
    <w:multiLevelType w:val="hybridMultilevel"/>
    <w:tmpl w:val="1F6AA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1A7E"/>
    <w:multiLevelType w:val="hybridMultilevel"/>
    <w:tmpl w:val="0580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3EDA"/>
    <w:multiLevelType w:val="hybridMultilevel"/>
    <w:tmpl w:val="8A48580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4FBC"/>
    <w:multiLevelType w:val="hybridMultilevel"/>
    <w:tmpl w:val="44A6E37E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60D0A88"/>
    <w:multiLevelType w:val="hybridMultilevel"/>
    <w:tmpl w:val="7794C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E14"/>
    <w:multiLevelType w:val="hybridMultilevel"/>
    <w:tmpl w:val="D820EFF0"/>
    <w:lvl w:ilvl="0" w:tplc="CBFCFF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D6B79"/>
    <w:multiLevelType w:val="hybridMultilevel"/>
    <w:tmpl w:val="4A96ACB8"/>
    <w:lvl w:ilvl="0" w:tplc="86A85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97336"/>
    <w:multiLevelType w:val="hybridMultilevel"/>
    <w:tmpl w:val="621A0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65A8F"/>
    <w:multiLevelType w:val="hybridMultilevel"/>
    <w:tmpl w:val="51C096CC"/>
    <w:lvl w:ilvl="0" w:tplc="E95C2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20646"/>
    <w:multiLevelType w:val="multilevel"/>
    <w:tmpl w:val="9072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9278045">
    <w:abstractNumId w:val="9"/>
  </w:num>
  <w:num w:numId="2" w16cid:durableId="1562255401">
    <w:abstractNumId w:val="3"/>
  </w:num>
  <w:num w:numId="3" w16cid:durableId="1689983591">
    <w:abstractNumId w:val="4"/>
  </w:num>
  <w:num w:numId="4" w16cid:durableId="565529392">
    <w:abstractNumId w:val="8"/>
  </w:num>
  <w:num w:numId="5" w16cid:durableId="948658876">
    <w:abstractNumId w:val="5"/>
  </w:num>
  <w:num w:numId="6" w16cid:durableId="1037119007">
    <w:abstractNumId w:val="6"/>
  </w:num>
  <w:num w:numId="7" w16cid:durableId="1280141506">
    <w:abstractNumId w:val="0"/>
  </w:num>
  <w:num w:numId="8" w16cid:durableId="1655722756">
    <w:abstractNumId w:val="7"/>
  </w:num>
  <w:num w:numId="9" w16cid:durableId="1936866460">
    <w:abstractNumId w:val="1"/>
  </w:num>
  <w:num w:numId="10" w16cid:durableId="192002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6629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16"/>
    <w:rsid w:val="000119BF"/>
    <w:rsid w:val="00012BC4"/>
    <w:rsid w:val="000155B4"/>
    <w:rsid w:val="000208DC"/>
    <w:rsid w:val="000470B4"/>
    <w:rsid w:val="000534C1"/>
    <w:rsid w:val="00056A47"/>
    <w:rsid w:val="000573B1"/>
    <w:rsid w:val="00070D62"/>
    <w:rsid w:val="00072C18"/>
    <w:rsid w:val="00073583"/>
    <w:rsid w:val="00075788"/>
    <w:rsid w:val="000772F7"/>
    <w:rsid w:val="000802B5"/>
    <w:rsid w:val="00082924"/>
    <w:rsid w:val="000927E2"/>
    <w:rsid w:val="00092A1D"/>
    <w:rsid w:val="0009318F"/>
    <w:rsid w:val="000A0810"/>
    <w:rsid w:val="000A09C0"/>
    <w:rsid w:val="000A2A38"/>
    <w:rsid w:val="000B250D"/>
    <w:rsid w:val="000D3B66"/>
    <w:rsid w:val="000D7395"/>
    <w:rsid w:val="000E7DF0"/>
    <w:rsid w:val="001040B3"/>
    <w:rsid w:val="0011321A"/>
    <w:rsid w:val="001145C5"/>
    <w:rsid w:val="0011504D"/>
    <w:rsid w:val="00116BBA"/>
    <w:rsid w:val="00122C63"/>
    <w:rsid w:val="00132106"/>
    <w:rsid w:val="00145928"/>
    <w:rsid w:val="00166BBF"/>
    <w:rsid w:val="00171D28"/>
    <w:rsid w:val="00172A93"/>
    <w:rsid w:val="001807E9"/>
    <w:rsid w:val="00180AB6"/>
    <w:rsid w:val="00180F85"/>
    <w:rsid w:val="0019032D"/>
    <w:rsid w:val="0019468F"/>
    <w:rsid w:val="0019541F"/>
    <w:rsid w:val="001A450B"/>
    <w:rsid w:val="001B6A72"/>
    <w:rsid w:val="001C5133"/>
    <w:rsid w:val="001D3E37"/>
    <w:rsid w:val="001D52F2"/>
    <w:rsid w:val="00201B06"/>
    <w:rsid w:val="00201DE2"/>
    <w:rsid w:val="00202667"/>
    <w:rsid w:val="00204332"/>
    <w:rsid w:val="002072F7"/>
    <w:rsid w:val="002101B2"/>
    <w:rsid w:val="00210CFF"/>
    <w:rsid w:val="00211132"/>
    <w:rsid w:val="002138F4"/>
    <w:rsid w:val="00213E92"/>
    <w:rsid w:val="00215082"/>
    <w:rsid w:val="00220C80"/>
    <w:rsid w:val="002309A3"/>
    <w:rsid w:val="00234CE6"/>
    <w:rsid w:val="00237BB4"/>
    <w:rsid w:val="0024075B"/>
    <w:rsid w:val="00240E39"/>
    <w:rsid w:val="00245F8E"/>
    <w:rsid w:val="00246A68"/>
    <w:rsid w:val="00251D06"/>
    <w:rsid w:val="00252E23"/>
    <w:rsid w:val="00262A52"/>
    <w:rsid w:val="0027277A"/>
    <w:rsid w:val="002736BC"/>
    <w:rsid w:val="00274985"/>
    <w:rsid w:val="00275980"/>
    <w:rsid w:val="00283C2B"/>
    <w:rsid w:val="002974F8"/>
    <w:rsid w:val="002A4DDD"/>
    <w:rsid w:val="002C356A"/>
    <w:rsid w:val="002C48CF"/>
    <w:rsid w:val="002D0183"/>
    <w:rsid w:val="002F587F"/>
    <w:rsid w:val="00300CEF"/>
    <w:rsid w:val="003035CF"/>
    <w:rsid w:val="0030434E"/>
    <w:rsid w:val="00306A63"/>
    <w:rsid w:val="00307CC9"/>
    <w:rsid w:val="003130D1"/>
    <w:rsid w:val="00314E97"/>
    <w:rsid w:val="003225F0"/>
    <w:rsid w:val="003273C2"/>
    <w:rsid w:val="003274B6"/>
    <w:rsid w:val="003304C9"/>
    <w:rsid w:val="0033161B"/>
    <w:rsid w:val="00336770"/>
    <w:rsid w:val="00350AFA"/>
    <w:rsid w:val="00350D7A"/>
    <w:rsid w:val="003575B4"/>
    <w:rsid w:val="00363E65"/>
    <w:rsid w:val="003700EA"/>
    <w:rsid w:val="0037292A"/>
    <w:rsid w:val="003733EE"/>
    <w:rsid w:val="00381368"/>
    <w:rsid w:val="003931F4"/>
    <w:rsid w:val="003962CC"/>
    <w:rsid w:val="00397624"/>
    <w:rsid w:val="0039768C"/>
    <w:rsid w:val="003A1C77"/>
    <w:rsid w:val="003B1754"/>
    <w:rsid w:val="003B7606"/>
    <w:rsid w:val="003C73EB"/>
    <w:rsid w:val="003C74FF"/>
    <w:rsid w:val="003D23BC"/>
    <w:rsid w:val="003D4746"/>
    <w:rsid w:val="003D68A6"/>
    <w:rsid w:val="003E0142"/>
    <w:rsid w:val="003E27E1"/>
    <w:rsid w:val="003E3DE4"/>
    <w:rsid w:val="003F44A7"/>
    <w:rsid w:val="003F5468"/>
    <w:rsid w:val="003F5784"/>
    <w:rsid w:val="003F61B3"/>
    <w:rsid w:val="0040254E"/>
    <w:rsid w:val="00402816"/>
    <w:rsid w:val="00407A07"/>
    <w:rsid w:val="00413EDB"/>
    <w:rsid w:val="00415FFF"/>
    <w:rsid w:val="004175D0"/>
    <w:rsid w:val="00423B1D"/>
    <w:rsid w:val="00425D6C"/>
    <w:rsid w:val="00426F7C"/>
    <w:rsid w:val="00433731"/>
    <w:rsid w:val="0043514F"/>
    <w:rsid w:val="00441427"/>
    <w:rsid w:val="0044416A"/>
    <w:rsid w:val="00444460"/>
    <w:rsid w:val="004465A0"/>
    <w:rsid w:val="00451A9B"/>
    <w:rsid w:val="00452D7C"/>
    <w:rsid w:val="00454D5B"/>
    <w:rsid w:val="00461A0C"/>
    <w:rsid w:val="00477638"/>
    <w:rsid w:val="00483137"/>
    <w:rsid w:val="00486AAA"/>
    <w:rsid w:val="00490BC3"/>
    <w:rsid w:val="00495A75"/>
    <w:rsid w:val="004A44F5"/>
    <w:rsid w:val="004B637A"/>
    <w:rsid w:val="004B6966"/>
    <w:rsid w:val="004B6F2E"/>
    <w:rsid w:val="004C05DD"/>
    <w:rsid w:val="004C1A6A"/>
    <w:rsid w:val="004C3EE2"/>
    <w:rsid w:val="004C59EA"/>
    <w:rsid w:val="004D134B"/>
    <w:rsid w:val="004D2B1F"/>
    <w:rsid w:val="004D5FC8"/>
    <w:rsid w:val="004D6455"/>
    <w:rsid w:val="004E4B62"/>
    <w:rsid w:val="004F776D"/>
    <w:rsid w:val="00500011"/>
    <w:rsid w:val="00500224"/>
    <w:rsid w:val="005015F9"/>
    <w:rsid w:val="005044CA"/>
    <w:rsid w:val="00505C32"/>
    <w:rsid w:val="00511841"/>
    <w:rsid w:val="00511FEE"/>
    <w:rsid w:val="005155E9"/>
    <w:rsid w:val="00517CA6"/>
    <w:rsid w:val="005273C7"/>
    <w:rsid w:val="00527BE0"/>
    <w:rsid w:val="00530478"/>
    <w:rsid w:val="00530630"/>
    <w:rsid w:val="00544302"/>
    <w:rsid w:val="00545BB0"/>
    <w:rsid w:val="00546305"/>
    <w:rsid w:val="00547167"/>
    <w:rsid w:val="00554080"/>
    <w:rsid w:val="00566D30"/>
    <w:rsid w:val="00575C55"/>
    <w:rsid w:val="0058160D"/>
    <w:rsid w:val="00582EF1"/>
    <w:rsid w:val="005845AD"/>
    <w:rsid w:val="0058651C"/>
    <w:rsid w:val="00586A45"/>
    <w:rsid w:val="005875FF"/>
    <w:rsid w:val="00591059"/>
    <w:rsid w:val="00592278"/>
    <w:rsid w:val="005A22E8"/>
    <w:rsid w:val="005A67A8"/>
    <w:rsid w:val="005A7F3A"/>
    <w:rsid w:val="005B10B5"/>
    <w:rsid w:val="005B3313"/>
    <w:rsid w:val="005B423D"/>
    <w:rsid w:val="005B5503"/>
    <w:rsid w:val="005D0B6F"/>
    <w:rsid w:val="005D13C7"/>
    <w:rsid w:val="005F22C1"/>
    <w:rsid w:val="005F3221"/>
    <w:rsid w:val="005F44CF"/>
    <w:rsid w:val="005F4C6E"/>
    <w:rsid w:val="006041D4"/>
    <w:rsid w:val="00610EE5"/>
    <w:rsid w:val="00610FF7"/>
    <w:rsid w:val="00620263"/>
    <w:rsid w:val="006216D0"/>
    <w:rsid w:val="00627A0B"/>
    <w:rsid w:val="006325F9"/>
    <w:rsid w:val="00645360"/>
    <w:rsid w:val="00645C82"/>
    <w:rsid w:val="006469F7"/>
    <w:rsid w:val="00652797"/>
    <w:rsid w:val="00653B34"/>
    <w:rsid w:val="0065798A"/>
    <w:rsid w:val="006609FB"/>
    <w:rsid w:val="006614C7"/>
    <w:rsid w:val="00665DAA"/>
    <w:rsid w:val="006735AF"/>
    <w:rsid w:val="006845AA"/>
    <w:rsid w:val="006909AB"/>
    <w:rsid w:val="00696DF0"/>
    <w:rsid w:val="006A1ED0"/>
    <w:rsid w:val="006A4A7F"/>
    <w:rsid w:val="006A4A86"/>
    <w:rsid w:val="006C0FD1"/>
    <w:rsid w:val="006C70A2"/>
    <w:rsid w:val="006D37C8"/>
    <w:rsid w:val="006D5E5F"/>
    <w:rsid w:val="006D5F33"/>
    <w:rsid w:val="006D7B4E"/>
    <w:rsid w:val="006E6050"/>
    <w:rsid w:val="006E7C90"/>
    <w:rsid w:val="006F17D9"/>
    <w:rsid w:val="006F1A2C"/>
    <w:rsid w:val="006F21A5"/>
    <w:rsid w:val="006F3DC5"/>
    <w:rsid w:val="006F4E0A"/>
    <w:rsid w:val="0070234A"/>
    <w:rsid w:val="00714D34"/>
    <w:rsid w:val="0071531E"/>
    <w:rsid w:val="00716503"/>
    <w:rsid w:val="007240CA"/>
    <w:rsid w:val="00724FDA"/>
    <w:rsid w:val="0072594B"/>
    <w:rsid w:val="00736E55"/>
    <w:rsid w:val="00740005"/>
    <w:rsid w:val="00741AF4"/>
    <w:rsid w:val="007463F5"/>
    <w:rsid w:val="00750CAE"/>
    <w:rsid w:val="0075328A"/>
    <w:rsid w:val="00756D13"/>
    <w:rsid w:val="00762AFE"/>
    <w:rsid w:val="00762E90"/>
    <w:rsid w:val="007631BA"/>
    <w:rsid w:val="00763D04"/>
    <w:rsid w:val="00765A58"/>
    <w:rsid w:val="0077240B"/>
    <w:rsid w:val="00781B69"/>
    <w:rsid w:val="00785A9E"/>
    <w:rsid w:val="007919C9"/>
    <w:rsid w:val="007940D0"/>
    <w:rsid w:val="007A0E6A"/>
    <w:rsid w:val="007A2CEF"/>
    <w:rsid w:val="007A31D3"/>
    <w:rsid w:val="007A39EC"/>
    <w:rsid w:val="007A3D27"/>
    <w:rsid w:val="007B6245"/>
    <w:rsid w:val="007C3572"/>
    <w:rsid w:val="007C4D9D"/>
    <w:rsid w:val="007E5C30"/>
    <w:rsid w:val="007E660D"/>
    <w:rsid w:val="00803011"/>
    <w:rsid w:val="00805620"/>
    <w:rsid w:val="0081413F"/>
    <w:rsid w:val="008148CB"/>
    <w:rsid w:val="00814DC2"/>
    <w:rsid w:val="0082014A"/>
    <w:rsid w:val="008234C6"/>
    <w:rsid w:val="00833AD5"/>
    <w:rsid w:val="00835476"/>
    <w:rsid w:val="00837D7B"/>
    <w:rsid w:val="008471C5"/>
    <w:rsid w:val="0085555C"/>
    <w:rsid w:val="0085769F"/>
    <w:rsid w:val="00863696"/>
    <w:rsid w:val="00864A15"/>
    <w:rsid w:val="00864BAF"/>
    <w:rsid w:val="0086512B"/>
    <w:rsid w:val="00872D33"/>
    <w:rsid w:val="00876E1B"/>
    <w:rsid w:val="008828C5"/>
    <w:rsid w:val="00884E1D"/>
    <w:rsid w:val="00885E64"/>
    <w:rsid w:val="008931B0"/>
    <w:rsid w:val="008934FB"/>
    <w:rsid w:val="0089642F"/>
    <w:rsid w:val="0089670F"/>
    <w:rsid w:val="0089685F"/>
    <w:rsid w:val="00897595"/>
    <w:rsid w:val="00897D74"/>
    <w:rsid w:val="008A5C75"/>
    <w:rsid w:val="008B4581"/>
    <w:rsid w:val="008B5456"/>
    <w:rsid w:val="008C3BB6"/>
    <w:rsid w:val="008C6F1D"/>
    <w:rsid w:val="008E0840"/>
    <w:rsid w:val="008E7015"/>
    <w:rsid w:val="008F76A3"/>
    <w:rsid w:val="00915AE2"/>
    <w:rsid w:val="00917ED2"/>
    <w:rsid w:val="00921774"/>
    <w:rsid w:val="00926083"/>
    <w:rsid w:val="00927CB5"/>
    <w:rsid w:val="00930063"/>
    <w:rsid w:val="00936472"/>
    <w:rsid w:val="00937C3C"/>
    <w:rsid w:val="00947893"/>
    <w:rsid w:val="00947F68"/>
    <w:rsid w:val="00952E44"/>
    <w:rsid w:val="00955D68"/>
    <w:rsid w:val="00962D2A"/>
    <w:rsid w:val="00977053"/>
    <w:rsid w:val="00980903"/>
    <w:rsid w:val="00980AD2"/>
    <w:rsid w:val="009943D9"/>
    <w:rsid w:val="0099624F"/>
    <w:rsid w:val="009C12E4"/>
    <w:rsid w:val="009C6289"/>
    <w:rsid w:val="009D1A6E"/>
    <w:rsid w:val="009D379E"/>
    <w:rsid w:val="009E54BB"/>
    <w:rsid w:val="00A05B98"/>
    <w:rsid w:val="00A11293"/>
    <w:rsid w:val="00A169DE"/>
    <w:rsid w:val="00A34C19"/>
    <w:rsid w:val="00A361E1"/>
    <w:rsid w:val="00A36440"/>
    <w:rsid w:val="00A373AD"/>
    <w:rsid w:val="00A43A98"/>
    <w:rsid w:val="00A5204F"/>
    <w:rsid w:val="00A53ABF"/>
    <w:rsid w:val="00A551B7"/>
    <w:rsid w:val="00A578CA"/>
    <w:rsid w:val="00A6355E"/>
    <w:rsid w:val="00A64EA7"/>
    <w:rsid w:val="00A657BE"/>
    <w:rsid w:val="00A65ED3"/>
    <w:rsid w:val="00A67FAE"/>
    <w:rsid w:val="00A717D4"/>
    <w:rsid w:val="00A75720"/>
    <w:rsid w:val="00A757BF"/>
    <w:rsid w:val="00A8361A"/>
    <w:rsid w:val="00A83F2A"/>
    <w:rsid w:val="00A85299"/>
    <w:rsid w:val="00A85468"/>
    <w:rsid w:val="00A86BF2"/>
    <w:rsid w:val="00A878CF"/>
    <w:rsid w:val="00A87911"/>
    <w:rsid w:val="00A92286"/>
    <w:rsid w:val="00A93C20"/>
    <w:rsid w:val="00AA0FCE"/>
    <w:rsid w:val="00AA387D"/>
    <w:rsid w:val="00AA52C2"/>
    <w:rsid w:val="00AB0059"/>
    <w:rsid w:val="00AB33DF"/>
    <w:rsid w:val="00AB4665"/>
    <w:rsid w:val="00AC78B0"/>
    <w:rsid w:val="00AD0D74"/>
    <w:rsid w:val="00AD58EA"/>
    <w:rsid w:val="00AD632B"/>
    <w:rsid w:val="00AE4256"/>
    <w:rsid w:val="00AF091E"/>
    <w:rsid w:val="00AF3E11"/>
    <w:rsid w:val="00B0138A"/>
    <w:rsid w:val="00B02BAF"/>
    <w:rsid w:val="00B1384E"/>
    <w:rsid w:val="00B1387A"/>
    <w:rsid w:val="00B13AB5"/>
    <w:rsid w:val="00B155F1"/>
    <w:rsid w:val="00B21ED6"/>
    <w:rsid w:val="00B24A32"/>
    <w:rsid w:val="00B408D1"/>
    <w:rsid w:val="00B42AFF"/>
    <w:rsid w:val="00B46236"/>
    <w:rsid w:val="00B525AE"/>
    <w:rsid w:val="00B52D98"/>
    <w:rsid w:val="00B62F28"/>
    <w:rsid w:val="00B635F2"/>
    <w:rsid w:val="00B813C6"/>
    <w:rsid w:val="00B82061"/>
    <w:rsid w:val="00B84496"/>
    <w:rsid w:val="00B92153"/>
    <w:rsid w:val="00BA0524"/>
    <w:rsid w:val="00BA2685"/>
    <w:rsid w:val="00BA34AA"/>
    <w:rsid w:val="00BA3517"/>
    <w:rsid w:val="00BB1AC3"/>
    <w:rsid w:val="00BB2D64"/>
    <w:rsid w:val="00BB4B0C"/>
    <w:rsid w:val="00BB55C7"/>
    <w:rsid w:val="00BC6198"/>
    <w:rsid w:val="00BD26DC"/>
    <w:rsid w:val="00BD2A91"/>
    <w:rsid w:val="00BE242D"/>
    <w:rsid w:val="00BE3B54"/>
    <w:rsid w:val="00BE43C5"/>
    <w:rsid w:val="00BF206E"/>
    <w:rsid w:val="00BF2F50"/>
    <w:rsid w:val="00BF49E1"/>
    <w:rsid w:val="00BF6BCC"/>
    <w:rsid w:val="00BF743E"/>
    <w:rsid w:val="00C04F43"/>
    <w:rsid w:val="00C04FEF"/>
    <w:rsid w:val="00C06309"/>
    <w:rsid w:val="00C12B92"/>
    <w:rsid w:val="00C2291D"/>
    <w:rsid w:val="00C23EB5"/>
    <w:rsid w:val="00C25622"/>
    <w:rsid w:val="00C26522"/>
    <w:rsid w:val="00C32C02"/>
    <w:rsid w:val="00C36498"/>
    <w:rsid w:val="00C37518"/>
    <w:rsid w:val="00C37FCE"/>
    <w:rsid w:val="00C422A3"/>
    <w:rsid w:val="00C5163F"/>
    <w:rsid w:val="00C52F3D"/>
    <w:rsid w:val="00C540CA"/>
    <w:rsid w:val="00C56A44"/>
    <w:rsid w:val="00C56CB9"/>
    <w:rsid w:val="00C653BC"/>
    <w:rsid w:val="00C70B55"/>
    <w:rsid w:val="00C81B9E"/>
    <w:rsid w:val="00C8460B"/>
    <w:rsid w:val="00C87EBB"/>
    <w:rsid w:val="00C96A5E"/>
    <w:rsid w:val="00C97E10"/>
    <w:rsid w:val="00CA50C5"/>
    <w:rsid w:val="00CB2BBB"/>
    <w:rsid w:val="00CC3FE1"/>
    <w:rsid w:val="00CE55C9"/>
    <w:rsid w:val="00CF35CC"/>
    <w:rsid w:val="00CF4027"/>
    <w:rsid w:val="00CF48D0"/>
    <w:rsid w:val="00D1548A"/>
    <w:rsid w:val="00D20318"/>
    <w:rsid w:val="00D22F48"/>
    <w:rsid w:val="00D351C0"/>
    <w:rsid w:val="00D35F5C"/>
    <w:rsid w:val="00D40DB5"/>
    <w:rsid w:val="00D44091"/>
    <w:rsid w:val="00D46446"/>
    <w:rsid w:val="00D51C55"/>
    <w:rsid w:val="00D56861"/>
    <w:rsid w:val="00D64226"/>
    <w:rsid w:val="00D660CD"/>
    <w:rsid w:val="00D66C91"/>
    <w:rsid w:val="00D701F0"/>
    <w:rsid w:val="00D70628"/>
    <w:rsid w:val="00D74BE8"/>
    <w:rsid w:val="00D75D35"/>
    <w:rsid w:val="00D81B71"/>
    <w:rsid w:val="00D86DF9"/>
    <w:rsid w:val="00D94F13"/>
    <w:rsid w:val="00D96C6A"/>
    <w:rsid w:val="00D97747"/>
    <w:rsid w:val="00DA1851"/>
    <w:rsid w:val="00DA2CDB"/>
    <w:rsid w:val="00DA4CB0"/>
    <w:rsid w:val="00DA4F28"/>
    <w:rsid w:val="00DC1861"/>
    <w:rsid w:val="00DC208F"/>
    <w:rsid w:val="00DC4783"/>
    <w:rsid w:val="00DC5222"/>
    <w:rsid w:val="00DD0FEA"/>
    <w:rsid w:val="00DD3D84"/>
    <w:rsid w:val="00DE02C4"/>
    <w:rsid w:val="00DE04C2"/>
    <w:rsid w:val="00DE1CEA"/>
    <w:rsid w:val="00DE2231"/>
    <w:rsid w:val="00DF1E92"/>
    <w:rsid w:val="00DF3D69"/>
    <w:rsid w:val="00DF50A3"/>
    <w:rsid w:val="00DF5FB6"/>
    <w:rsid w:val="00DF6187"/>
    <w:rsid w:val="00DF649B"/>
    <w:rsid w:val="00DF66B1"/>
    <w:rsid w:val="00E03FF5"/>
    <w:rsid w:val="00E067CE"/>
    <w:rsid w:val="00E104FD"/>
    <w:rsid w:val="00E1170D"/>
    <w:rsid w:val="00E26851"/>
    <w:rsid w:val="00E31F8D"/>
    <w:rsid w:val="00E44DB3"/>
    <w:rsid w:val="00E50947"/>
    <w:rsid w:val="00E52D2C"/>
    <w:rsid w:val="00E547A2"/>
    <w:rsid w:val="00E62E26"/>
    <w:rsid w:val="00E66019"/>
    <w:rsid w:val="00E724DA"/>
    <w:rsid w:val="00E731A0"/>
    <w:rsid w:val="00E75160"/>
    <w:rsid w:val="00E7612E"/>
    <w:rsid w:val="00E76C75"/>
    <w:rsid w:val="00E941EC"/>
    <w:rsid w:val="00E9531A"/>
    <w:rsid w:val="00E97664"/>
    <w:rsid w:val="00EA3297"/>
    <w:rsid w:val="00EA3B99"/>
    <w:rsid w:val="00EA75A9"/>
    <w:rsid w:val="00EB5902"/>
    <w:rsid w:val="00EB5A65"/>
    <w:rsid w:val="00EB6C15"/>
    <w:rsid w:val="00EC1212"/>
    <w:rsid w:val="00ED2E1E"/>
    <w:rsid w:val="00ED454A"/>
    <w:rsid w:val="00ED522D"/>
    <w:rsid w:val="00ED5370"/>
    <w:rsid w:val="00EE0E08"/>
    <w:rsid w:val="00EE1793"/>
    <w:rsid w:val="00EF33C4"/>
    <w:rsid w:val="00F07017"/>
    <w:rsid w:val="00F12313"/>
    <w:rsid w:val="00F17D8C"/>
    <w:rsid w:val="00F17E16"/>
    <w:rsid w:val="00F23897"/>
    <w:rsid w:val="00F26907"/>
    <w:rsid w:val="00F3012D"/>
    <w:rsid w:val="00F32A00"/>
    <w:rsid w:val="00F35770"/>
    <w:rsid w:val="00F40BC4"/>
    <w:rsid w:val="00F5252D"/>
    <w:rsid w:val="00F5477D"/>
    <w:rsid w:val="00F575B9"/>
    <w:rsid w:val="00F65510"/>
    <w:rsid w:val="00F77950"/>
    <w:rsid w:val="00F82A2E"/>
    <w:rsid w:val="00F87BC2"/>
    <w:rsid w:val="00F92628"/>
    <w:rsid w:val="00F941E3"/>
    <w:rsid w:val="00F94F66"/>
    <w:rsid w:val="00F975E0"/>
    <w:rsid w:val="00F97DD7"/>
    <w:rsid w:val="00FA5B43"/>
    <w:rsid w:val="00FA63D0"/>
    <w:rsid w:val="00FB264F"/>
    <w:rsid w:val="00FB46BF"/>
    <w:rsid w:val="00FB4FBE"/>
    <w:rsid w:val="00FC0A82"/>
    <w:rsid w:val="00FD6AEA"/>
    <w:rsid w:val="00FF36E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9"/>
    <o:shapelayout v:ext="edit">
      <o:idmap v:ext="edit" data="1"/>
    </o:shapelayout>
  </w:shapeDefaults>
  <w:decimalSymbol w:val=","/>
  <w:listSeparator w:val=";"/>
  <w14:docId w14:val="5E828850"/>
  <w15:chartTrackingRefBased/>
  <w15:docId w15:val="{A0FF6EFC-8A7D-40ED-B95F-579C355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E16"/>
  </w:style>
  <w:style w:type="paragraph" w:styleId="Rodap">
    <w:name w:val="footer"/>
    <w:basedOn w:val="Normal"/>
    <w:link w:val="RodapChar"/>
    <w:uiPriority w:val="99"/>
    <w:unhideWhenUsed/>
    <w:rsid w:val="00F17E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E16"/>
  </w:style>
  <w:style w:type="paragraph" w:styleId="Textodebalo">
    <w:name w:val="Balloon Text"/>
    <w:basedOn w:val="Normal"/>
    <w:link w:val="TextodebaloChar"/>
    <w:uiPriority w:val="99"/>
    <w:semiHidden/>
    <w:unhideWhenUsed/>
    <w:rsid w:val="00F17E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E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F61B3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F61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BF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F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6F1D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/>
    <w:rsid w:val="00936472"/>
  </w:style>
  <w:style w:type="table" w:styleId="TabeladeGrade1Clara-nfase5">
    <w:name w:val="Grid Table 1 Light Accent 5"/>
    <w:basedOn w:val="Tabelanormal"/>
    <w:uiPriority w:val="46"/>
    <w:rsid w:val="00DE02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10E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54EC-6E6A-459A-8ADD-952B3300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3119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Comunica-Reverson</dc:creator>
  <cp:keywords/>
  <dc:description/>
  <cp:lastModifiedBy>User</cp:lastModifiedBy>
  <cp:revision>14</cp:revision>
  <cp:lastPrinted>2024-03-19T15:26:00Z</cp:lastPrinted>
  <dcterms:created xsi:type="dcterms:W3CDTF">2025-05-09T12:13:00Z</dcterms:created>
  <dcterms:modified xsi:type="dcterms:W3CDTF">2025-06-10T12:35:00Z</dcterms:modified>
</cp:coreProperties>
</file>